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0B2" w:rsidRPr="00706661" w:rsidRDefault="003E074D" w:rsidP="00706661">
      <w:pPr>
        <w:tabs>
          <w:tab w:val="left" w:pos="1418"/>
        </w:tabs>
        <w:spacing w:after="0" w:line="360" w:lineRule="auto"/>
        <w:jc w:val="center"/>
        <w:rPr>
          <w:rFonts w:ascii="Times New Roman" w:hAnsi="Times New Roman" w:cs="Times New Roman"/>
          <w:b/>
          <w:sz w:val="28"/>
          <w:szCs w:val="28"/>
        </w:rPr>
      </w:pPr>
      <w:r w:rsidRPr="00706661">
        <w:rPr>
          <w:rFonts w:ascii="Times New Roman" w:hAnsi="Times New Roman" w:cs="Times New Roman"/>
          <w:b/>
          <w:sz w:val="28"/>
          <w:szCs w:val="28"/>
        </w:rPr>
        <w:t>КОРРУПЦИЯ КАК СОЦИАЛЬНО-ЭКОНОМИЧЕСКОЕ ЯВЛЕНИЕ СОВРЕМЕННОГО ОБЩЕСТВА</w:t>
      </w:r>
      <w:r w:rsidR="001173CF">
        <w:rPr>
          <w:rFonts w:ascii="Times New Roman" w:hAnsi="Times New Roman" w:cs="Times New Roman"/>
          <w:b/>
          <w:sz w:val="28"/>
          <w:szCs w:val="28"/>
        </w:rPr>
        <w:t xml:space="preserve">. </w:t>
      </w:r>
      <w:bookmarkStart w:id="0" w:name="_GoBack"/>
      <w:bookmarkEnd w:id="0"/>
    </w:p>
    <w:p w:rsidR="00FE3D25" w:rsidRPr="00706661" w:rsidRDefault="00FE3D25" w:rsidP="00706661">
      <w:pPr>
        <w:spacing w:after="0" w:line="360" w:lineRule="auto"/>
        <w:rPr>
          <w:rFonts w:ascii="Times New Roman" w:hAnsi="Times New Roman" w:cs="Times New Roman"/>
          <w:b/>
          <w:sz w:val="28"/>
          <w:szCs w:val="28"/>
        </w:rPr>
      </w:pPr>
    </w:p>
    <w:p w:rsidR="003E074D" w:rsidRPr="00706661" w:rsidRDefault="003E074D" w:rsidP="00706661">
      <w:pPr>
        <w:spacing w:after="0" w:line="360" w:lineRule="auto"/>
        <w:rPr>
          <w:rFonts w:ascii="Times New Roman" w:hAnsi="Times New Roman" w:cs="Times New Roman"/>
          <w:b/>
          <w:sz w:val="28"/>
          <w:szCs w:val="28"/>
        </w:rPr>
      </w:pPr>
      <w:r w:rsidRPr="00706661">
        <w:rPr>
          <w:rFonts w:ascii="Times New Roman" w:hAnsi="Times New Roman" w:cs="Times New Roman"/>
          <w:b/>
          <w:sz w:val="28"/>
          <w:szCs w:val="28"/>
        </w:rPr>
        <w:t>План:</w:t>
      </w:r>
    </w:p>
    <w:p w:rsidR="003E074D" w:rsidRPr="00706661" w:rsidRDefault="003E074D" w:rsidP="00706661">
      <w:pPr>
        <w:spacing w:after="0" w:line="360" w:lineRule="auto"/>
        <w:rPr>
          <w:rFonts w:ascii="Times New Roman" w:hAnsi="Times New Roman" w:cs="Times New Roman"/>
          <w:b/>
          <w:sz w:val="28"/>
          <w:szCs w:val="28"/>
        </w:rPr>
      </w:pPr>
      <w:r w:rsidRPr="00706661">
        <w:rPr>
          <w:rFonts w:ascii="Times New Roman" w:hAnsi="Times New Roman" w:cs="Times New Roman"/>
          <w:b/>
          <w:sz w:val="28"/>
          <w:szCs w:val="28"/>
        </w:rPr>
        <w:t>1.Понятие и сущность коррупции.</w:t>
      </w:r>
    </w:p>
    <w:p w:rsidR="00FE3D25" w:rsidRPr="00706661" w:rsidRDefault="00FE3D25" w:rsidP="00706661">
      <w:pPr>
        <w:spacing w:after="0" w:line="360" w:lineRule="auto"/>
        <w:rPr>
          <w:rFonts w:ascii="Times New Roman" w:hAnsi="Times New Roman" w:cs="Times New Roman"/>
          <w:b/>
          <w:sz w:val="28"/>
          <w:szCs w:val="28"/>
        </w:rPr>
      </w:pPr>
      <w:r w:rsidRPr="00706661">
        <w:rPr>
          <w:rFonts w:ascii="Times New Roman" w:hAnsi="Times New Roman" w:cs="Times New Roman"/>
          <w:b/>
          <w:sz w:val="28"/>
          <w:szCs w:val="28"/>
        </w:rPr>
        <w:t>2.Основные причины коррупции</w:t>
      </w:r>
      <w:r w:rsidR="00E82C50" w:rsidRPr="00706661">
        <w:rPr>
          <w:rFonts w:ascii="Times New Roman" w:hAnsi="Times New Roman" w:cs="Times New Roman"/>
          <w:b/>
          <w:sz w:val="28"/>
          <w:szCs w:val="28"/>
        </w:rPr>
        <w:t xml:space="preserve"> в современном обществе.</w:t>
      </w:r>
    </w:p>
    <w:p w:rsidR="00F40BC6" w:rsidRPr="00706661" w:rsidRDefault="00F40BC6" w:rsidP="00706661">
      <w:pPr>
        <w:spacing w:after="0" w:line="360" w:lineRule="auto"/>
        <w:rPr>
          <w:rFonts w:ascii="Times New Roman" w:hAnsi="Times New Roman" w:cs="Times New Roman"/>
          <w:b/>
          <w:sz w:val="28"/>
          <w:szCs w:val="28"/>
        </w:rPr>
      </w:pPr>
      <w:r w:rsidRPr="00706661">
        <w:rPr>
          <w:rFonts w:ascii="Times New Roman" w:hAnsi="Times New Roman" w:cs="Times New Roman"/>
          <w:b/>
          <w:sz w:val="28"/>
          <w:szCs w:val="28"/>
        </w:rPr>
        <w:t xml:space="preserve">3.Социально-экономические факторы, способствующие появлению коррупции.   </w:t>
      </w:r>
    </w:p>
    <w:p w:rsidR="00F40BC6" w:rsidRPr="00706661" w:rsidRDefault="00F40BC6" w:rsidP="00706661">
      <w:pPr>
        <w:spacing w:after="0" w:line="360" w:lineRule="auto"/>
        <w:rPr>
          <w:rFonts w:ascii="Times New Roman" w:hAnsi="Times New Roman" w:cs="Times New Roman"/>
          <w:b/>
          <w:sz w:val="28"/>
          <w:szCs w:val="28"/>
        </w:rPr>
      </w:pPr>
    </w:p>
    <w:p w:rsidR="00FE3D25" w:rsidRPr="00706661" w:rsidRDefault="00FE3D25" w:rsidP="00706661">
      <w:pPr>
        <w:spacing w:after="0" w:line="360" w:lineRule="auto"/>
        <w:rPr>
          <w:rFonts w:ascii="Times New Roman" w:hAnsi="Times New Roman" w:cs="Times New Roman"/>
          <w:b/>
          <w:sz w:val="28"/>
          <w:szCs w:val="28"/>
        </w:rPr>
      </w:pPr>
      <w:r w:rsidRPr="00706661">
        <w:rPr>
          <w:rFonts w:ascii="Times New Roman" w:hAnsi="Times New Roman" w:cs="Times New Roman"/>
          <w:b/>
          <w:sz w:val="28"/>
          <w:szCs w:val="28"/>
        </w:rPr>
        <w:t>1.Понятие и сущность коррупции.</w:t>
      </w:r>
    </w:p>
    <w:p w:rsidR="00F40BC6" w:rsidRPr="00706661" w:rsidRDefault="00F40BC6" w:rsidP="00706661">
      <w:pPr>
        <w:spacing w:after="0" w:line="360" w:lineRule="auto"/>
        <w:rPr>
          <w:rFonts w:ascii="Times New Roman" w:hAnsi="Times New Roman" w:cs="Times New Roman"/>
          <w:b/>
          <w:sz w:val="28"/>
          <w:szCs w:val="28"/>
        </w:rPr>
      </w:pPr>
    </w:p>
    <w:p w:rsidR="00FE3D25" w:rsidRPr="00706661" w:rsidRDefault="00F40BC6" w:rsidP="00706661">
      <w:pPr>
        <w:spacing w:after="0" w:line="360" w:lineRule="auto"/>
        <w:jc w:val="both"/>
        <w:rPr>
          <w:rFonts w:ascii="Times New Roman" w:hAnsi="Times New Roman" w:cs="Times New Roman"/>
          <w:sz w:val="28"/>
          <w:szCs w:val="28"/>
        </w:rPr>
      </w:pPr>
      <w:r w:rsidRPr="00706661">
        <w:rPr>
          <w:rFonts w:ascii="Times New Roman" w:hAnsi="Times New Roman" w:cs="Times New Roman"/>
          <w:b/>
          <w:sz w:val="28"/>
          <w:szCs w:val="28"/>
        </w:rPr>
        <w:t xml:space="preserve">        </w:t>
      </w:r>
      <w:r w:rsidR="00FE3D25" w:rsidRPr="00706661">
        <w:rPr>
          <w:rFonts w:ascii="Times New Roman" w:hAnsi="Times New Roman" w:cs="Times New Roman"/>
          <w:b/>
          <w:sz w:val="28"/>
          <w:szCs w:val="28"/>
        </w:rPr>
        <w:t xml:space="preserve"> </w:t>
      </w:r>
      <w:r w:rsidR="003E074D" w:rsidRPr="00706661">
        <w:rPr>
          <w:rFonts w:ascii="Times New Roman" w:hAnsi="Times New Roman" w:cs="Times New Roman"/>
          <w:sz w:val="28"/>
          <w:szCs w:val="28"/>
        </w:rPr>
        <w:t xml:space="preserve">Возможность эффективного противодействия коррупции во многом зависит от всестороннего исследования данного явления. </w:t>
      </w:r>
      <w:r w:rsidR="00FE3D25" w:rsidRPr="00706661">
        <w:rPr>
          <w:rFonts w:ascii="Times New Roman" w:hAnsi="Times New Roman" w:cs="Times New Roman"/>
          <w:sz w:val="28"/>
          <w:szCs w:val="28"/>
        </w:rPr>
        <w:t xml:space="preserve">  </w:t>
      </w:r>
      <w:r w:rsidR="003E074D" w:rsidRPr="00706661">
        <w:rPr>
          <w:rFonts w:ascii="Times New Roman" w:hAnsi="Times New Roman" w:cs="Times New Roman"/>
          <w:sz w:val="28"/>
          <w:szCs w:val="28"/>
        </w:rPr>
        <w:t xml:space="preserve">Безусловно, как научное понятие, «коррупция» нуждается в своем однозначном и достаточно полном определении. Тем не менее, по мнению отдельных ученых, говорить об унификации в области определения «коррупция», в современных условиях, преждевременно. </w:t>
      </w:r>
    </w:p>
    <w:p w:rsidR="003E074D" w:rsidRPr="00706661" w:rsidRDefault="00F40BC6" w:rsidP="00706661">
      <w:pPr>
        <w:spacing w:after="0" w:line="360" w:lineRule="auto"/>
        <w:ind w:firstLine="709"/>
        <w:jc w:val="both"/>
        <w:rPr>
          <w:rFonts w:ascii="Times New Roman" w:hAnsi="Times New Roman" w:cs="Times New Roman"/>
          <w:sz w:val="28"/>
          <w:szCs w:val="28"/>
        </w:rPr>
      </w:pPr>
      <w:r w:rsidRPr="00706661">
        <w:rPr>
          <w:rFonts w:ascii="Times New Roman" w:hAnsi="Times New Roman" w:cs="Times New Roman"/>
          <w:sz w:val="28"/>
          <w:szCs w:val="28"/>
        </w:rPr>
        <w:t xml:space="preserve">  </w:t>
      </w:r>
      <w:r w:rsidR="003E074D" w:rsidRPr="00706661">
        <w:rPr>
          <w:rFonts w:ascii="Times New Roman" w:hAnsi="Times New Roman" w:cs="Times New Roman"/>
          <w:sz w:val="28"/>
          <w:szCs w:val="28"/>
        </w:rPr>
        <w:t>Выработка единого понятия коррупции, а тем самым, определение универсального способа противодействия ей – это сложный эволюционный процесс.</w:t>
      </w:r>
      <w:r w:rsidR="003E074D" w:rsidRPr="00706661">
        <w:rPr>
          <w:rFonts w:ascii="Times New Roman" w:hAnsi="Times New Roman" w:cs="Times New Roman"/>
          <w:sz w:val="28"/>
          <w:szCs w:val="28"/>
          <w:vertAlign w:val="superscript"/>
        </w:rPr>
        <w:t>1</w:t>
      </w:r>
      <w:r w:rsidR="003E074D" w:rsidRPr="00706661">
        <w:rPr>
          <w:rFonts w:ascii="Times New Roman" w:hAnsi="Times New Roman" w:cs="Times New Roman"/>
          <w:sz w:val="28"/>
          <w:szCs w:val="28"/>
        </w:rPr>
        <w:t xml:space="preserve"> Кроме этого, как отмечает Г. С. Гончаренко, было бы неверным считать, что коррупция везде и всегда проявляется одинаково, что одинаковы ее причины и последствия. Решающее значение здесь имеют национальные менталитет, правовые, религиозные и этнические традиции, которые никогда не являются зеркальным отражением друг друга и экономического благополучия государства.</w:t>
      </w:r>
    </w:p>
    <w:p w:rsidR="00F40BC6" w:rsidRPr="00706661" w:rsidRDefault="00F40BC6"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b/>
          <w:color w:val="181717"/>
          <w:sz w:val="28"/>
          <w:szCs w:val="28"/>
        </w:rPr>
        <w:t>«Коррупция – это злоупотребление государственной властью для получения выгоды в личных целях»</w:t>
      </w:r>
      <w:r w:rsidRPr="00706661">
        <w:rPr>
          <w:rFonts w:ascii="Times New Roman" w:eastAsia="Calibri" w:hAnsi="Times New Roman" w:cs="Times New Roman"/>
          <w:color w:val="181717"/>
          <w:sz w:val="28"/>
          <w:szCs w:val="28"/>
          <w:vertAlign w:val="superscript"/>
        </w:rPr>
        <w:t xml:space="preserve"> </w:t>
      </w:r>
    </w:p>
    <w:p w:rsidR="003E074D" w:rsidRPr="00706661" w:rsidRDefault="00F40BC6" w:rsidP="00706661">
      <w:pPr>
        <w:spacing w:after="0" w:line="360" w:lineRule="auto"/>
        <w:jc w:val="both"/>
        <w:rPr>
          <w:rFonts w:ascii="Times New Roman" w:hAnsi="Times New Roman" w:cs="Times New Roman"/>
          <w:b/>
          <w:sz w:val="28"/>
          <w:szCs w:val="28"/>
        </w:rPr>
      </w:pPr>
      <w:r w:rsidRPr="00706661">
        <w:rPr>
          <w:rFonts w:ascii="Times New Roman" w:hAnsi="Times New Roman" w:cs="Times New Roman"/>
          <w:b/>
          <w:sz w:val="28"/>
          <w:szCs w:val="28"/>
        </w:rPr>
        <w:t xml:space="preserve">        </w:t>
      </w:r>
      <w:r w:rsidRPr="00706661">
        <w:rPr>
          <w:rFonts w:ascii="Times New Roman" w:hAnsi="Times New Roman" w:cs="Times New Roman"/>
          <w:sz w:val="28"/>
          <w:szCs w:val="28"/>
        </w:rPr>
        <w:t xml:space="preserve">Знаменитый античный философ Сократ из Афин считал, что </w:t>
      </w:r>
      <w:r w:rsidRPr="00706661">
        <w:rPr>
          <w:rFonts w:ascii="Times New Roman" w:hAnsi="Times New Roman" w:cs="Times New Roman"/>
          <w:i/>
          <w:sz w:val="28"/>
          <w:szCs w:val="28"/>
        </w:rPr>
        <w:t xml:space="preserve">«государством должны управлять люди, понявшие истинный смысл человеческой жизни, сами живущие в соответствии с этим понимание». </w:t>
      </w:r>
      <w:r w:rsidR="003E074D" w:rsidRPr="00706661">
        <w:rPr>
          <w:rFonts w:ascii="Times New Roman" w:hAnsi="Times New Roman" w:cs="Times New Roman"/>
          <w:sz w:val="28"/>
          <w:szCs w:val="28"/>
        </w:rPr>
        <w:t xml:space="preserve">К </w:t>
      </w:r>
      <w:r w:rsidR="003E074D" w:rsidRPr="00706661">
        <w:rPr>
          <w:rFonts w:ascii="Times New Roman" w:hAnsi="Times New Roman" w:cs="Times New Roman"/>
          <w:sz w:val="28"/>
          <w:szCs w:val="28"/>
        </w:rPr>
        <w:lastRenderedPageBreak/>
        <w:t xml:space="preserve">настоящему времени сложилось два основных подхода к определению понятия «коррупция» – </w:t>
      </w:r>
      <w:r w:rsidR="003E074D" w:rsidRPr="00706661">
        <w:rPr>
          <w:rFonts w:ascii="Times New Roman" w:hAnsi="Times New Roman" w:cs="Times New Roman"/>
          <w:b/>
          <w:sz w:val="28"/>
          <w:szCs w:val="28"/>
        </w:rPr>
        <w:t>классический</w:t>
      </w:r>
      <w:r w:rsidR="003E074D" w:rsidRPr="00706661">
        <w:rPr>
          <w:rFonts w:ascii="Times New Roman" w:hAnsi="Times New Roman" w:cs="Times New Roman"/>
          <w:sz w:val="28"/>
          <w:szCs w:val="28"/>
        </w:rPr>
        <w:t xml:space="preserve"> и </w:t>
      </w:r>
      <w:r w:rsidR="003E074D" w:rsidRPr="00706661">
        <w:rPr>
          <w:rFonts w:ascii="Times New Roman" w:hAnsi="Times New Roman" w:cs="Times New Roman"/>
          <w:b/>
          <w:sz w:val="28"/>
          <w:szCs w:val="28"/>
        </w:rPr>
        <w:t>современный</w:t>
      </w:r>
      <w:r w:rsidR="00FE3D25" w:rsidRPr="00706661">
        <w:rPr>
          <w:rFonts w:ascii="Times New Roman" w:hAnsi="Times New Roman" w:cs="Times New Roman"/>
          <w:b/>
          <w:sz w:val="28"/>
          <w:szCs w:val="28"/>
        </w:rPr>
        <w:t>.</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В рамках </w:t>
      </w:r>
      <w:r w:rsidRPr="00706661">
        <w:rPr>
          <w:rFonts w:ascii="Times New Roman" w:eastAsia="Calibri" w:hAnsi="Times New Roman" w:cs="Times New Roman"/>
          <w:b/>
          <w:color w:val="181717"/>
          <w:sz w:val="28"/>
          <w:szCs w:val="28"/>
        </w:rPr>
        <w:t>классического подхода</w:t>
      </w:r>
      <w:r w:rsidRPr="00706661">
        <w:rPr>
          <w:rFonts w:ascii="Times New Roman" w:eastAsia="Calibri" w:hAnsi="Times New Roman" w:cs="Times New Roman"/>
          <w:color w:val="181717"/>
          <w:sz w:val="28"/>
          <w:szCs w:val="28"/>
        </w:rPr>
        <w:t xml:space="preserve"> термин «коррупция» использовался, главным образом, для характеристики общего морально-нравственного состояния общества. Подобного взгляда на явление коррупции придерживались Платон, Аристотель, Фукидид, Макиавелли.</w:t>
      </w:r>
      <w:r w:rsidRPr="00706661">
        <w:rPr>
          <w:rFonts w:ascii="Times New Roman" w:eastAsia="Calibri" w:hAnsi="Times New Roman" w:cs="Times New Roman"/>
          <w:color w:val="181717"/>
          <w:sz w:val="28"/>
          <w:szCs w:val="28"/>
          <w:vertAlign w:val="superscript"/>
          <w:lang w:val="en-US"/>
        </w:rPr>
        <w:footnoteReference w:id="1"/>
      </w:r>
      <w:r w:rsidRPr="00706661">
        <w:rPr>
          <w:rFonts w:ascii="Times New Roman" w:eastAsia="Calibri" w:hAnsi="Times New Roman" w:cs="Times New Roman"/>
          <w:color w:val="181717"/>
          <w:sz w:val="28"/>
          <w:szCs w:val="28"/>
        </w:rPr>
        <w:t xml:space="preserve"> Первые из известных упоминаний о коррупции (в наиболее простой ее форме – подкупа и взяточничества) относятся ко времени расцвета цивилизации Междуречья. Понятие коррупции в политическом значении первым использовал Аристотель, который определял тиранию как испорченную, т.е. коррумпированную форму монархии.</w:t>
      </w:r>
      <w:r w:rsidRPr="00706661">
        <w:rPr>
          <w:rFonts w:ascii="Times New Roman" w:eastAsia="Calibri" w:hAnsi="Times New Roman" w:cs="Times New Roman"/>
          <w:color w:val="181717"/>
          <w:sz w:val="28"/>
          <w:szCs w:val="28"/>
          <w:vertAlign w:val="superscript"/>
          <w:lang w:val="en-US"/>
        </w:rPr>
        <w:footnoteReference w:id="2"/>
      </w:r>
      <w:r w:rsidRPr="00706661">
        <w:rPr>
          <w:rFonts w:ascii="Times New Roman" w:eastAsia="Calibri" w:hAnsi="Times New Roman" w:cs="Times New Roman"/>
          <w:color w:val="181717"/>
          <w:sz w:val="28"/>
          <w:szCs w:val="28"/>
        </w:rPr>
        <w:t xml:space="preserve"> Однако применительно к его социальному значению, термин «коррупция» вошел в употребление значительно позже – в римско-античный период.</w:t>
      </w:r>
    </w:p>
    <w:p w:rsidR="00F40BC6"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В римском праве </w:t>
      </w:r>
      <w:r w:rsidRPr="00706661">
        <w:rPr>
          <w:rFonts w:ascii="Times New Roman" w:eastAsia="Calibri" w:hAnsi="Times New Roman" w:cs="Times New Roman"/>
          <w:b/>
          <w:i/>
          <w:color w:val="181717"/>
          <w:sz w:val="28"/>
          <w:szCs w:val="28"/>
        </w:rPr>
        <w:t>«</w:t>
      </w:r>
      <w:proofErr w:type="spellStart"/>
      <w:r w:rsidRPr="00706661">
        <w:rPr>
          <w:rFonts w:ascii="Times New Roman" w:eastAsia="Calibri" w:hAnsi="Times New Roman" w:cs="Times New Roman"/>
          <w:b/>
          <w:i/>
          <w:color w:val="181717"/>
          <w:sz w:val="28"/>
          <w:szCs w:val="28"/>
          <w:lang w:val="en-US"/>
        </w:rPr>
        <w:t>corrumpere</w:t>
      </w:r>
      <w:proofErr w:type="spellEnd"/>
      <w:r w:rsidRPr="00706661">
        <w:rPr>
          <w:rFonts w:ascii="Times New Roman" w:eastAsia="Calibri" w:hAnsi="Times New Roman" w:cs="Times New Roman"/>
          <w:b/>
          <w:i/>
          <w:color w:val="181717"/>
          <w:sz w:val="28"/>
          <w:szCs w:val="28"/>
        </w:rPr>
        <w:t>» – разламывать, портить,</w:t>
      </w:r>
      <w:r w:rsidRPr="00706661">
        <w:rPr>
          <w:rFonts w:ascii="Times New Roman" w:eastAsia="Calibri" w:hAnsi="Times New Roman" w:cs="Times New Roman"/>
          <w:color w:val="181717"/>
          <w:sz w:val="28"/>
          <w:szCs w:val="28"/>
        </w:rPr>
        <w:t xml:space="preserve"> повреждать, фальсифицировать показания, но в тоже время и подкупить судью (претора). Предусматривались в качестве отдельных важных исков  </w:t>
      </w:r>
      <w:proofErr w:type="spellStart"/>
      <w:r w:rsidRPr="00706661">
        <w:rPr>
          <w:rFonts w:ascii="Times New Roman" w:eastAsia="Calibri" w:hAnsi="Times New Roman" w:cs="Times New Roman"/>
          <w:color w:val="181717"/>
          <w:sz w:val="28"/>
          <w:szCs w:val="28"/>
          <w:lang w:val="en-US"/>
        </w:rPr>
        <w:t>actio</w:t>
      </w:r>
      <w:proofErr w:type="spellEnd"/>
      <w:r w:rsidRPr="00706661">
        <w:rPr>
          <w:rFonts w:ascii="Times New Roman" w:eastAsia="Calibri" w:hAnsi="Times New Roman" w:cs="Times New Roman"/>
          <w:color w:val="181717"/>
          <w:sz w:val="28"/>
          <w:szCs w:val="28"/>
        </w:rPr>
        <w:t xml:space="preserve"> </w:t>
      </w:r>
      <w:r w:rsidRPr="00706661">
        <w:rPr>
          <w:rFonts w:ascii="Times New Roman" w:eastAsia="Calibri" w:hAnsi="Times New Roman" w:cs="Times New Roman"/>
          <w:color w:val="181717"/>
          <w:sz w:val="28"/>
          <w:szCs w:val="28"/>
          <w:lang w:val="en-US"/>
        </w:rPr>
        <w:t>de</w:t>
      </w:r>
      <w:r w:rsidRPr="00706661">
        <w:rPr>
          <w:rFonts w:ascii="Times New Roman" w:eastAsia="Calibri" w:hAnsi="Times New Roman" w:cs="Times New Roman"/>
          <w:color w:val="181717"/>
          <w:sz w:val="28"/>
          <w:szCs w:val="28"/>
        </w:rPr>
        <w:t xml:space="preserve"> </w:t>
      </w:r>
      <w:proofErr w:type="spellStart"/>
      <w:r w:rsidRPr="00706661">
        <w:rPr>
          <w:rFonts w:ascii="Times New Roman" w:eastAsia="Calibri" w:hAnsi="Times New Roman" w:cs="Times New Roman"/>
          <w:color w:val="181717"/>
          <w:sz w:val="28"/>
          <w:szCs w:val="28"/>
          <w:lang w:val="en-US"/>
        </w:rPr>
        <w:t>albo</w:t>
      </w:r>
      <w:proofErr w:type="spellEnd"/>
      <w:r w:rsidRPr="00706661">
        <w:rPr>
          <w:rFonts w:ascii="Times New Roman" w:eastAsia="Calibri" w:hAnsi="Times New Roman" w:cs="Times New Roman"/>
          <w:color w:val="181717"/>
          <w:sz w:val="28"/>
          <w:szCs w:val="28"/>
        </w:rPr>
        <w:t xml:space="preserve"> </w:t>
      </w:r>
      <w:proofErr w:type="spellStart"/>
      <w:r w:rsidRPr="00706661">
        <w:rPr>
          <w:rFonts w:ascii="Times New Roman" w:eastAsia="Calibri" w:hAnsi="Times New Roman" w:cs="Times New Roman"/>
          <w:color w:val="181717"/>
          <w:sz w:val="28"/>
          <w:szCs w:val="28"/>
          <w:lang w:val="en-US"/>
        </w:rPr>
        <w:t>corruptio</w:t>
      </w:r>
      <w:proofErr w:type="spellEnd"/>
      <w:r w:rsidRPr="00706661">
        <w:rPr>
          <w:rFonts w:ascii="Times New Roman" w:eastAsia="Calibri" w:hAnsi="Times New Roman" w:cs="Times New Roman"/>
          <w:color w:val="181717"/>
          <w:sz w:val="28"/>
          <w:szCs w:val="28"/>
        </w:rPr>
        <w:t xml:space="preserve"> – против того, кто повредил или изменил выставленный текст судебного эдикта на белой доске (</w:t>
      </w:r>
      <w:r w:rsidRPr="00706661">
        <w:rPr>
          <w:rFonts w:ascii="Times New Roman" w:eastAsia="Calibri" w:hAnsi="Times New Roman" w:cs="Times New Roman"/>
          <w:color w:val="181717"/>
          <w:sz w:val="28"/>
          <w:szCs w:val="28"/>
          <w:lang w:val="en-US"/>
        </w:rPr>
        <w:t>album</w:t>
      </w:r>
      <w:r w:rsidRPr="00706661">
        <w:rPr>
          <w:rFonts w:ascii="Times New Roman" w:eastAsia="Calibri" w:hAnsi="Times New Roman" w:cs="Times New Roman"/>
          <w:color w:val="181717"/>
          <w:sz w:val="28"/>
          <w:szCs w:val="28"/>
        </w:rPr>
        <w:t xml:space="preserve">) для публичных объявлений, </w:t>
      </w:r>
      <w:proofErr w:type="spellStart"/>
      <w:r w:rsidRPr="00706661">
        <w:rPr>
          <w:rFonts w:ascii="Times New Roman" w:eastAsia="Calibri" w:hAnsi="Times New Roman" w:cs="Times New Roman"/>
          <w:color w:val="181717"/>
          <w:sz w:val="28"/>
          <w:szCs w:val="28"/>
        </w:rPr>
        <w:t>писавшихся</w:t>
      </w:r>
      <w:proofErr w:type="spellEnd"/>
      <w:r w:rsidRPr="00706661">
        <w:rPr>
          <w:rFonts w:ascii="Times New Roman" w:eastAsia="Calibri" w:hAnsi="Times New Roman" w:cs="Times New Roman"/>
          <w:color w:val="181717"/>
          <w:sz w:val="28"/>
          <w:szCs w:val="28"/>
        </w:rPr>
        <w:t xml:space="preserve"> черными или красными буквами. </w:t>
      </w:r>
      <w:r w:rsidR="00F40BC6" w:rsidRPr="00706661">
        <w:rPr>
          <w:rFonts w:ascii="Times New Roman" w:eastAsia="Calibri" w:hAnsi="Times New Roman" w:cs="Times New Roman"/>
          <w:color w:val="181717"/>
          <w:sz w:val="28"/>
          <w:szCs w:val="28"/>
        </w:rPr>
        <w:t xml:space="preserve"> </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b/>
          <w:color w:val="181717"/>
          <w:sz w:val="28"/>
          <w:szCs w:val="28"/>
        </w:rPr>
        <w:t>В современных подходах</w:t>
      </w:r>
      <w:r w:rsidRPr="00706661">
        <w:rPr>
          <w:rFonts w:ascii="Times New Roman" w:eastAsia="Calibri" w:hAnsi="Times New Roman" w:cs="Times New Roman"/>
          <w:color w:val="181717"/>
          <w:sz w:val="28"/>
          <w:szCs w:val="28"/>
        </w:rPr>
        <w:t xml:space="preserve"> можно выделить два направления. </w:t>
      </w:r>
    </w:p>
    <w:p w:rsidR="00F40BC6" w:rsidRPr="00706661" w:rsidRDefault="003E074D" w:rsidP="00706661">
      <w:pPr>
        <w:spacing w:after="0" w:line="360" w:lineRule="auto"/>
        <w:ind w:left="14" w:right="14"/>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В одном случае термин используется как синоним, и обозначает продажность служебных действий. Этот список должностных преступлений с течением времени постоянно расширяется, в него добавлено вымогательство, растрата, протекционизм, подкуп избирателей и др. </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Во втором случае под коррупцией понимают специфическое поведение должностного лица, связанное со злоупотреблением власти в личных целях.</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Несмотря на то, что </w:t>
      </w:r>
      <w:r w:rsidRPr="00706661">
        <w:rPr>
          <w:rFonts w:ascii="Times New Roman" w:eastAsia="Calibri" w:hAnsi="Times New Roman" w:cs="Times New Roman"/>
          <w:b/>
          <w:color w:val="181717"/>
          <w:sz w:val="28"/>
          <w:szCs w:val="28"/>
        </w:rPr>
        <w:t>история коррупции в России</w:t>
      </w:r>
      <w:r w:rsidRPr="00706661">
        <w:rPr>
          <w:rFonts w:ascii="Times New Roman" w:eastAsia="Calibri" w:hAnsi="Times New Roman" w:cs="Times New Roman"/>
          <w:color w:val="181717"/>
          <w:sz w:val="28"/>
          <w:szCs w:val="28"/>
        </w:rPr>
        <w:t xml:space="preserve"> имеет достаточно длительный период развития, в научном обороте термин «коррупция» </w:t>
      </w:r>
      <w:r w:rsidRPr="00706661">
        <w:rPr>
          <w:rFonts w:ascii="Times New Roman" w:eastAsia="Calibri" w:hAnsi="Times New Roman" w:cs="Times New Roman"/>
          <w:color w:val="181717"/>
          <w:sz w:val="28"/>
          <w:szCs w:val="28"/>
        </w:rPr>
        <w:lastRenderedPageBreak/>
        <w:t xml:space="preserve">появляется только в 1913 году, в работе А.Я. Эстрина «Должностные преступления». Рассматривая реальные проявления подкупа-продажности, с которыми велась борьба на протяжении второй половины второго тысячелетия в </w:t>
      </w:r>
      <w:r w:rsidR="00F40BC6" w:rsidRPr="00706661">
        <w:rPr>
          <w:rFonts w:ascii="Times New Roman" w:eastAsia="Calibri" w:hAnsi="Times New Roman" w:cs="Times New Roman"/>
          <w:color w:val="181717"/>
          <w:sz w:val="28"/>
          <w:szCs w:val="28"/>
        </w:rPr>
        <w:t>России, он пишет: «Наиболее про</w:t>
      </w:r>
      <w:r w:rsidRPr="00706661">
        <w:rPr>
          <w:rFonts w:ascii="Times New Roman" w:eastAsia="Calibri" w:hAnsi="Times New Roman" w:cs="Times New Roman"/>
          <w:color w:val="181717"/>
          <w:sz w:val="28"/>
          <w:szCs w:val="28"/>
        </w:rPr>
        <w:t xml:space="preserve">стое определение коррупции – </w:t>
      </w:r>
      <w:proofErr w:type="spellStart"/>
      <w:r w:rsidRPr="00706661">
        <w:rPr>
          <w:rFonts w:ascii="Times New Roman" w:eastAsia="Calibri" w:hAnsi="Times New Roman" w:cs="Times New Roman"/>
          <w:color w:val="181717"/>
          <w:sz w:val="28"/>
          <w:szCs w:val="28"/>
        </w:rPr>
        <w:t>подкупаемость</w:t>
      </w:r>
      <w:proofErr w:type="spellEnd"/>
      <w:r w:rsidRPr="00706661">
        <w:rPr>
          <w:rFonts w:ascii="Times New Roman" w:eastAsia="Calibri" w:hAnsi="Times New Roman" w:cs="Times New Roman"/>
          <w:color w:val="181717"/>
          <w:sz w:val="28"/>
          <w:szCs w:val="28"/>
        </w:rPr>
        <w:t xml:space="preserve"> и продажность государственных чиновников, должностных лиц, а также общественных и политических деятелей вообще».</w:t>
      </w:r>
      <w:r w:rsidRPr="00706661">
        <w:rPr>
          <w:rFonts w:ascii="Times New Roman" w:eastAsia="Calibri" w:hAnsi="Times New Roman" w:cs="Times New Roman"/>
          <w:color w:val="181717"/>
          <w:sz w:val="28"/>
          <w:szCs w:val="28"/>
          <w:vertAlign w:val="superscript"/>
          <w:lang w:val="en-US"/>
        </w:rPr>
        <w:footnoteReference w:id="3"/>
      </w:r>
    </w:p>
    <w:p w:rsidR="003E074D" w:rsidRPr="00706661" w:rsidRDefault="003E074D" w:rsidP="00706661">
      <w:pPr>
        <w:spacing w:after="0" w:line="360" w:lineRule="auto"/>
        <w:ind w:firstLine="709"/>
        <w:rPr>
          <w:rFonts w:ascii="Times New Roman" w:hAnsi="Times New Roman" w:cs="Times New Roman"/>
          <w:b/>
          <w:sz w:val="28"/>
          <w:szCs w:val="28"/>
        </w:rPr>
      </w:pPr>
      <w:r w:rsidRPr="00706661">
        <w:rPr>
          <w:rFonts w:ascii="Times New Roman" w:hAnsi="Times New Roman" w:cs="Times New Roman"/>
          <w:sz w:val="28"/>
          <w:szCs w:val="28"/>
        </w:rPr>
        <w:t xml:space="preserve">Свое законодательное закрепление понятие «коррупция», впервые в истории, получило в </w:t>
      </w:r>
      <w:r w:rsidRPr="00706661">
        <w:rPr>
          <w:rFonts w:ascii="Times New Roman" w:hAnsi="Times New Roman" w:cs="Times New Roman"/>
          <w:b/>
          <w:sz w:val="28"/>
          <w:szCs w:val="28"/>
        </w:rPr>
        <w:t>Федеральном законе от 25 декабря 2008 года № 273-ФЗ «О противодействии коррупции».</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Как считают многие ученые, данное определение не является полным и раскрывает далеко не все формы проявления коррупции. Российские ученые-правоведы справедливо отмечают, что антикоррупционная политика государства не должна сводиться только к борьбе с взяточничеством, которое, по сути, представляет собой одну из простейших и примитивных форм проявления коррупции. Кроме этого, коррупция существует не только в сфере государственного и муниципального управления, но и в частном секторе. Таким образом, большое число самых различных деяний, вне всяких сомнений, имеющих коррупциогенную сущность, тем не менее, не подпадают под действие правовой системы государства. Это, безусловно, существенно ограничивает возможности правового воздействия на коррупционные отношения.</w:t>
      </w:r>
    </w:p>
    <w:p w:rsidR="003E074D" w:rsidRPr="00706661" w:rsidRDefault="003E074D" w:rsidP="00706661">
      <w:pPr>
        <w:spacing w:after="0" w:line="360" w:lineRule="auto"/>
        <w:ind w:left="14" w:right="14"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Международное сообщество сформировало свои стандарты в определении коррупции. При этом для международных конвенций характерно своеобразное толкование понятия «коррупция», когда четкое определение понятия отсутствует, но есть перечень коррупционных преступлений. По мнению многих исследователей, это, в свою очередь, соз</w:t>
      </w:r>
      <w:r w:rsidR="00F40BC6" w:rsidRPr="00706661">
        <w:rPr>
          <w:rFonts w:ascii="Times New Roman" w:eastAsia="Calibri" w:hAnsi="Times New Roman" w:cs="Times New Roman"/>
          <w:color w:val="181717"/>
          <w:sz w:val="28"/>
          <w:szCs w:val="28"/>
        </w:rPr>
        <w:t>дает условия более широкого при</w:t>
      </w:r>
      <w:r w:rsidRPr="00706661">
        <w:rPr>
          <w:rFonts w:ascii="Times New Roman" w:eastAsia="Calibri" w:hAnsi="Times New Roman" w:cs="Times New Roman"/>
          <w:color w:val="181717"/>
          <w:sz w:val="28"/>
          <w:szCs w:val="28"/>
        </w:rPr>
        <w:t>менения антикоррупционного законодательства.</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proofErr w:type="spellStart"/>
      <w:r w:rsidRPr="00706661">
        <w:rPr>
          <w:rFonts w:ascii="Times New Roman" w:eastAsia="Calibri" w:hAnsi="Times New Roman" w:cs="Times New Roman"/>
          <w:b/>
          <w:color w:val="181717"/>
          <w:sz w:val="28"/>
          <w:szCs w:val="28"/>
        </w:rPr>
        <w:lastRenderedPageBreak/>
        <w:t>Палермская</w:t>
      </w:r>
      <w:proofErr w:type="spellEnd"/>
      <w:r w:rsidRPr="00706661">
        <w:rPr>
          <w:rFonts w:ascii="Times New Roman" w:eastAsia="Calibri" w:hAnsi="Times New Roman" w:cs="Times New Roman"/>
          <w:b/>
          <w:color w:val="181717"/>
          <w:sz w:val="28"/>
          <w:szCs w:val="28"/>
        </w:rPr>
        <w:t xml:space="preserve"> конвенция ООН </w:t>
      </w:r>
      <w:r w:rsidRPr="00706661">
        <w:rPr>
          <w:rFonts w:ascii="Times New Roman" w:eastAsia="Calibri" w:hAnsi="Times New Roman" w:cs="Times New Roman"/>
          <w:color w:val="181717"/>
          <w:sz w:val="28"/>
          <w:szCs w:val="28"/>
        </w:rPr>
        <w:t>против транснациональной организованной преступности от 15 ноября 2000 года (ратифицирована Российской Федерацией 26 апреля 2004 года) относит коррупцию к организованной преступности</w:t>
      </w:r>
    </w:p>
    <w:p w:rsidR="003E074D" w:rsidRPr="00706661" w:rsidRDefault="00F40BC6" w:rsidP="00706661">
      <w:pPr>
        <w:spacing w:after="0" w:line="360" w:lineRule="auto"/>
        <w:ind w:firstLine="709"/>
        <w:rPr>
          <w:rFonts w:ascii="Times New Roman" w:hAnsi="Times New Roman" w:cs="Times New Roman"/>
          <w:i/>
          <w:sz w:val="28"/>
          <w:szCs w:val="28"/>
        </w:rPr>
      </w:pPr>
      <w:r w:rsidRPr="00706661">
        <w:rPr>
          <w:rFonts w:ascii="Times New Roman" w:eastAsia="Calibri" w:hAnsi="Times New Roman" w:cs="Times New Roman"/>
          <w:b/>
          <w:color w:val="181717"/>
          <w:sz w:val="28"/>
          <w:szCs w:val="28"/>
        </w:rPr>
        <w:t xml:space="preserve"> </w:t>
      </w:r>
    </w:p>
    <w:p w:rsidR="003E074D" w:rsidRPr="00706661" w:rsidRDefault="00FE3D25" w:rsidP="00706661">
      <w:pPr>
        <w:keepNext/>
        <w:keepLines/>
        <w:tabs>
          <w:tab w:val="center" w:pos="1699"/>
          <w:tab w:val="center" w:pos="4582"/>
        </w:tabs>
        <w:spacing w:after="0" w:line="360" w:lineRule="auto"/>
        <w:outlineLvl w:val="0"/>
        <w:rPr>
          <w:rFonts w:ascii="Times New Roman" w:eastAsia="Calibri" w:hAnsi="Times New Roman" w:cs="Times New Roman"/>
          <w:b/>
          <w:sz w:val="28"/>
          <w:szCs w:val="28"/>
        </w:rPr>
      </w:pPr>
      <w:r w:rsidRPr="00706661">
        <w:rPr>
          <w:rFonts w:ascii="Times New Roman" w:eastAsia="Calibri" w:hAnsi="Times New Roman" w:cs="Times New Roman"/>
          <w:b/>
          <w:sz w:val="28"/>
          <w:szCs w:val="28"/>
        </w:rPr>
        <w:t xml:space="preserve">2.Основные причины коррупции. </w:t>
      </w:r>
    </w:p>
    <w:p w:rsidR="003E074D" w:rsidRPr="00706661" w:rsidRDefault="00FE3D25" w:rsidP="00706661">
      <w:pPr>
        <w:keepNext/>
        <w:keepLines/>
        <w:tabs>
          <w:tab w:val="center" w:pos="1699"/>
          <w:tab w:val="center" w:pos="4582"/>
        </w:tabs>
        <w:spacing w:after="0" w:line="360" w:lineRule="auto"/>
        <w:ind w:firstLine="709"/>
        <w:outlineLvl w:val="0"/>
        <w:rPr>
          <w:rFonts w:ascii="Times New Roman" w:eastAsia="Calibri" w:hAnsi="Times New Roman" w:cs="Times New Roman"/>
          <w:b/>
          <w:sz w:val="28"/>
          <w:szCs w:val="28"/>
        </w:rPr>
      </w:pPr>
      <w:r w:rsidRPr="00706661">
        <w:rPr>
          <w:rFonts w:ascii="Times New Roman" w:eastAsia="Calibri" w:hAnsi="Times New Roman" w:cs="Times New Roman"/>
          <w:color w:val="181717"/>
          <w:sz w:val="28"/>
          <w:szCs w:val="28"/>
        </w:rPr>
        <w:t xml:space="preserve">    </w:t>
      </w:r>
      <w:r w:rsidR="003E074D" w:rsidRPr="00706661">
        <w:rPr>
          <w:rFonts w:ascii="Times New Roman" w:eastAsia="Calibri" w:hAnsi="Times New Roman" w:cs="Times New Roman"/>
          <w:color w:val="181717"/>
          <w:sz w:val="28"/>
          <w:szCs w:val="28"/>
        </w:rPr>
        <w:t xml:space="preserve">Исходя из современных научных воззрений, проблемы, которые порождают коррупцию, условно, можно разделить на </w:t>
      </w:r>
      <w:r w:rsidR="003E074D" w:rsidRPr="00706661">
        <w:rPr>
          <w:rFonts w:ascii="Times New Roman" w:eastAsia="Calibri" w:hAnsi="Times New Roman" w:cs="Times New Roman"/>
          <w:b/>
          <w:color w:val="181717"/>
          <w:sz w:val="28"/>
          <w:szCs w:val="28"/>
        </w:rPr>
        <w:t>общие</w:t>
      </w:r>
      <w:r w:rsidR="003E074D" w:rsidRPr="00706661">
        <w:rPr>
          <w:rFonts w:ascii="Times New Roman" w:eastAsia="Calibri" w:hAnsi="Times New Roman" w:cs="Times New Roman"/>
          <w:color w:val="181717"/>
          <w:sz w:val="28"/>
          <w:szCs w:val="28"/>
        </w:rPr>
        <w:t xml:space="preserve"> и </w:t>
      </w:r>
      <w:r w:rsidR="003E074D" w:rsidRPr="00706661">
        <w:rPr>
          <w:rFonts w:ascii="Times New Roman" w:eastAsia="Calibri" w:hAnsi="Times New Roman" w:cs="Times New Roman"/>
          <w:b/>
          <w:color w:val="181717"/>
          <w:sz w:val="28"/>
          <w:szCs w:val="28"/>
        </w:rPr>
        <w:t>специфические</w:t>
      </w:r>
      <w:r w:rsidR="003E074D" w:rsidRPr="00706661">
        <w:rPr>
          <w:rFonts w:ascii="Times New Roman" w:eastAsia="Calibri" w:hAnsi="Times New Roman" w:cs="Times New Roman"/>
          <w:color w:val="181717"/>
          <w:sz w:val="28"/>
          <w:szCs w:val="28"/>
        </w:rPr>
        <w:t>.</w:t>
      </w:r>
    </w:p>
    <w:p w:rsidR="003E074D" w:rsidRPr="00706661" w:rsidRDefault="003E074D" w:rsidP="00706661">
      <w:pPr>
        <w:keepNext/>
        <w:keepLines/>
        <w:tabs>
          <w:tab w:val="center" w:pos="1699"/>
          <w:tab w:val="center" w:pos="4582"/>
        </w:tabs>
        <w:spacing w:after="0" w:line="360" w:lineRule="auto"/>
        <w:ind w:firstLine="709"/>
        <w:outlineLvl w:val="0"/>
        <w:rPr>
          <w:rFonts w:ascii="Times New Roman" w:eastAsia="Calibri" w:hAnsi="Times New Roman" w:cs="Times New Roman"/>
          <w:b/>
          <w:sz w:val="28"/>
          <w:szCs w:val="28"/>
        </w:rPr>
      </w:pPr>
      <w:r w:rsidRPr="00706661">
        <w:rPr>
          <w:rFonts w:ascii="Times New Roman" w:eastAsia="Calibri" w:hAnsi="Times New Roman" w:cs="Times New Roman"/>
          <w:b/>
          <w:sz w:val="28"/>
          <w:szCs w:val="28"/>
        </w:rPr>
        <w:t xml:space="preserve">    </w:t>
      </w:r>
      <w:r w:rsidRPr="00706661">
        <w:rPr>
          <w:rFonts w:ascii="Times New Roman" w:eastAsia="Calibri" w:hAnsi="Times New Roman" w:cs="Times New Roman"/>
          <w:color w:val="181717"/>
          <w:sz w:val="28"/>
          <w:szCs w:val="28"/>
        </w:rPr>
        <w:t xml:space="preserve">По одним представлениям, к </w:t>
      </w:r>
      <w:r w:rsidRPr="00706661">
        <w:rPr>
          <w:rFonts w:ascii="Times New Roman" w:eastAsia="Calibri" w:hAnsi="Times New Roman" w:cs="Times New Roman"/>
          <w:b/>
          <w:color w:val="181717"/>
          <w:sz w:val="28"/>
          <w:szCs w:val="28"/>
        </w:rPr>
        <w:t>общим проблемам</w:t>
      </w:r>
      <w:r w:rsidRPr="00706661">
        <w:rPr>
          <w:rFonts w:ascii="Times New Roman" w:eastAsia="Calibri" w:hAnsi="Times New Roman" w:cs="Times New Roman"/>
          <w:color w:val="181717"/>
          <w:sz w:val="28"/>
          <w:szCs w:val="28"/>
        </w:rPr>
        <w:t xml:space="preserve"> следует относить те из них, которые имеют наиболее всеобъемлющий характер и распространены во всех сферах общественных отношений – политической, социально</w:t>
      </w:r>
      <w:r w:rsidR="00F40BC6" w:rsidRPr="00706661">
        <w:rPr>
          <w:rFonts w:ascii="Times New Roman" w:eastAsia="Calibri" w:hAnsi="Times New Roman" w:cs="Times New Roman"/>
          <w:color w:val="181717"/>
          <w:sz w:val="28"/>
          <w:szCs w:val="28"/>
        </w:rPr>
        <w:t>-</w:t>
      </w:r>
      <w:r w:rsidRPr="00706661">
        <w:rPr>
          <w:rFonts w:ascii="Times New Roman" w:eastAsia="Calibri" w:hAnsi="Times New Roman" w:cs="Times New Roman"/>
          <w:color w:val="181717"/>
          <w:sz w:val="28"/>
          <w:szCs w:val="28"/>
        </w:rPr>
        <w:t>экономической и культурной. Для общих причин, так же, характерно и то, что они свойственны не только для России, но и большинству других стран, переживающих переходный период и строящих рыночные отношения.</w:t>
      </w:r>
    </w:p>
    <w:p w:rsidR="003E074D" w:rsidRPr="00706661" w:rsidRDefault="003E074D" w:rsidP="00706661">
      <w:pPr>
        <w:keepNext/>
        <w:keepLines/>
        <w:tabs>
          <w:tab w:val="center" w:pos="1699"/>
          <w:tab w:val="center" w:pos="4582"/>
        </w:tabs>
        <w:spacing w:after="0" w:line="360" w:lineRule="auto"/>
        <w:ind w:firstLine="709"/>
        <w:outlineLvl w:val="0"/>
        <w:rPr>
          <w:rFonts w:ascii="Times New Roman" w:eastAsia="Calibri" w:hAnsi="Times New Roman" w:cs="Times New Roman"/>
          <w:b/>
          <w:sz w:val="28"/>
          <w:szCs w:val="28"/>
        </w:rPr>
      </w:pPr>
      <w:r w:rsidRPr="00706661">
        <w:rPr>
          <w:rFonts w:ascii="Times New Roman" w:eastAsia="Calibri" w:hAnsi="Times New Roman" w:cs="Times New Roman"/>
          <w:b/>
          <w:sz w:val="28"/>
          <w:szCs w:val="28"/>
        </w:rPr>
        <w:t xml:space="preserve">   </w:t>
      </w:r>
      <w:r w:rsidRPr="00706661">
        <w:rPr>
          <w:rFonts w:ascii="Times New Roman" w:eastAsia="Calibri" w:hAnsi="Times New Roman" w:cs="Times New Roman"/>
          <w:color w:val="181717"/>
          <w:sz w:val="28"/>
          <w:szCs w:val="28"/>
        </w:rPr>
        <w:t>К такого рода причинам, в первую очередь, относят несовершенство человеческой природы на современном этапе общественного развития. Во-вторых, сюда необходимо отнести существующие условия жизни и создание, в силу различных обстоятельств, неких благоприятных условий для развития коррупционных отношений.</w:t>
      </w:r>
    </w:p>
    <w:p w:rsidR="003E074D" w:rsidRPr="00706661" w:rsidRDefault="003E074D" w:rsidP="00706661">
      <w:pPr>
        <w:keepNext/>
        <w:keepLines/>
        <w:tabs>
          <w:tab w:val="center" w:pos="1699"/>
          <w:tab w:val="center" w:pos="4582"/>
        </w:tabs>
        <w:spacing w:after="0" w:line="360" w:lineRule="auto"/>
        <w:ind w:firstLine="709"/>
        <w:outlineLvl w:val="0"/>
        <w:rPr>
          <w:rFonts w:ascii="Times New Roman" w:eastAsia="Calibri" w:hAnsi="Times New Roman" w:cs="Times New Roman"/>
          <w:b/>
          <w:sz w:val="28"/>
          <w:szCs w:val="28"/>
        </w:rPr>
      </w:pPr>
      <w:r w:rsidRPr="00706661">
        <w:rPr>
          <w:rFonts w:ascii="Times New Roman" w:eastAsia="Calibri" w:hAnsi="Times New Roman" w:cs="Times New Roman"/>
          <w:color w:val="181717"/>
          <w:sz w:val="28"/>
          <w:szCs w:val="28"/>
        </w:rPr>
        <w:t xml:space="preserve">Главным обстоятельством, как считают многие ученые, в данном случае, является деидеологизация постсоветского </w:t>
      </w:r>
      <w:r w:rsidRPr="00706661">
        <w:rPr>
          <w:rFonts w:ascii="Times New Roman" w:eastAsia="Calibri" w:hAnsi="Times New Roman" w:cs="Times New Roman"/>
          <w:color w:val="181717"/>
          <w:sz w:val="28"/>
          <w:szCs w:val="28"/>
        </w:rPr>
        <w:tab/>
        <w:t>российского общества, слом старых моральных устоев и отсутствие новых социальных ориентиро</w:t>
      </w:r>
      <w:r w:rsidR="00F40BC6" w:rsidRPr="00706661">
        <w:rPr>
          <w:rFonts w:ascii="Times New Roman" w:eastAsia="Calibri" w:hAnsi="Times New Roman" w:cs="Times New Roman"/>
          <w:color w:val="181717"/>
          <w:sz w:val="28"/>
          <w:szCs w:val="28"/>
        </w:rPr>
        <w:t xml:space="preserve">в, способствующих формированию </w:t>
      </w:r>
      <w:r w:rsidRPr="00706661">
        <w:rPr>
          <w:rFonts w:ascii="Times New Roman" w:eastAsia="Calibri" w:hAnsi="Times New Roman" w:cs="Times New Roman"/>
          <w:color w:val="181717"/>
          <w:sz w:val="28"/>
          <w:szCs w:val="28"/>
        </w:rPr>
        <w:t xml:space="preserve">гуманистически </w:t>
      </w:r>
      <w:r w:rsidRPr="00706661">
        <w:rPr>
          <w:rFonts w:ascii="Times New Roman" w:eastAsia="Calibri" w:hAnsi="Times New Roman" w:cs="Times New Roman"/>
          <w:color w:val="181717"/>
          <w:sz w:val="28"/>
          <w:szCs w:val="28"/>
        </w:rPr>
        <w:tab/>
        <w:t xml:space="preserve">ориентированных общественных отношений. </w:t>
      </w:r>
    </w:p>
    <w:p w:rsidR="003E074D" w:rsidRPr="00706661" w:rsidRDefault="003E074D"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Как считает А.А. Зиновьев, разрушение идеологии в России привело к тому, что люди потеряли «социальные координаты» и способность ориентироваться в социальном пространстве.</w:t>
      </w:r>
      <w:r w:rsidRPr="00706661">
        <w:rPr>
          <w:rFonts w:ascii="Times New Roman" w:eastAsia="Calibri" w:hAnsi="Times New Roman" w:cs="Times New Roman"/>
          <w:color w:val="181717"/>
          <w:sz w:val="28"/>
          <w:szCs w:val="28"/>
          <w:vertAlign w:val="superscript"/>
          <w:lang w:val="en-US"/>
        </w:rPr>
        <w:footnoteReference w:id="4"/>
      </w:r>
    </w:p>
    <w:p w:rsidR="00FE3D25" w:rsidRPr="00706661" w:rsidRDefault="003E074D" w:rsidP="00706661">
      <w:pPr>
        <w:spacing w:after="0" w:line="360" w:lineRule="auto"/>
        <w:ind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lastRenderedPageBreak/>
        <w:t xml:space="preserve">Как свидетельствуют научные исследования, провозглашение демократических свобод в условиях несовершенства человеческой природы не только не способствует развитию гуманистически ориентированных общественных отношений, а напротив, создает благоприятные условия для развития коррупционных и криминальных отношений. </w:t>
      </w:r>
    </w:p>
    <w:p w:rsidR="00FE3D25" w:rsidRPr="00706661" w:rsidRDefault="00F40BC6" w:rsidP="00706661">
      <w:pPr>
        <w:spacing w:after="0" w:line="360" w:lineRule="auto"/>
        <w:ind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  </w:t>
      </w:r>
      <w:r w:rsidR="003E074D" w:rsidRPr="00706661">
        <w:rPr>
          <w:rFonts w:ascii="Times New Roman" w:eastAsia="Calibri" w:hAnsi="Times New Roman" w:cs="Times New Roman"/>
          <w:color w:val="181717"/>
          <w:sz w:val="28"/>
          <w:szCs w:val="28"/>
        </w:rPr>
        <w:t xml:space="preserve">Н.А. Баранов в своих исследованиях отмечает: «Государственные институты, отказавшись от функций директивного управления и непосредственного контроля за деятельностью хозяйствующих субъектов, активно влияли, прежде всего, на процесс приватизации государственной собственности. Это стало основой для сращивания государственной бюрократии с формировавшимся классом частных собственников, сопровождавшегося фантастическим всплеском коррупции, возникновением </w:t>
      </w:r>
      <w:proofErr w:type="spellStart"/>
      <w:r w:rsidR="003E074D" w:rsidRPr="00706661">
        <w:rPr>
          <w:rFonts w:ascii="Times New Roman" w:eastAsia="Calibri" w:hAnsi="Times New Roman" w:cs="Times New Roman"/>
          <w:color w:val="181717"/>
          <w:sz w:val="28"/>
          <w:szCs w:val="28"/>
        </w:rPr>
        <w:t>номенклатурно</w:t>
      </w:r>
      <w:proofErr w:type="spellEnd"/>
      <w:r w:rsidR="003E074D" w:rsidRPr="00706661">
        <w:rPr>
          <w:rFonts w:ascii="Times New Roman" w:eastAsia="Calibri" w:hAnsi="Times New Roman" w:cs="Times New Roman"/>
          <w:color w:val="181717"/>
          <w:sz w:val="28"/>
          <w:szCs w:val="28"/>
        </w:rPr>
        <w:t xml:space="preserve">-олигархических кланов, стремившихся подчинить государство своим интересам. </w:t>
      </w:r>
    </w:p>
    <w:p w:rsidR="00FE3D25" w:rsidRPr="00706661" w:rsidRDefault="003E074D" w:rsidP="00706661">
      <w:pPr>
        <w:spacing w:after="0" w:line="360" w:lineRule="auto"/>
        <w:ind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Не сбылась надежда реформаторов на то, что эффективным регулятором экономических отношений в стране станет «саморазвивающийся» рынок. </w:t>
      </w:r>
    </w:p>
    <w:p w:rsidR="00FE3D25" w:rsidRPr="00706661" w:rsidRDefault="00FE3D25" w:rsidP="00706661">
      <w:pPr>
        <w:spacing w:after="0" w:line="360" w:lineRule="auto"/>
        <w:ind w:left="14" w:right="14"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  А.И. Селиванов, в своих исследованиях, обращает внимание на существующие реалии, формируемые глобалистскими структурами, которые так же необходимо отнести к общим причинам коррупции в современной России. Весьма убедительно он предлагает понимать коррупцию как элемент геополитических и геоэкономических проектов, как «большой игры» бизнеса с властью, государства с государством. «Это привычная западная политика «двойных стандартов», – пишет А.И. Селиванов, – с коррупцией они борются там и тогда, где и когда им выгодно. Там и тогда, где и когда им это не выгодно – они либо с ней не борются и не замечают ее, либо сами провоцируют создание и поддерживают существование коррупционной системы».</w:t>
      </w:r>
    </w:p>
    <w:p w:rsidR="00F40BC6"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По его мнению, выгода создания и поддержания коррупционной системы в России для западных стран и Транснациональных корпораций </w:t>
      </w:r>
      <w:r w:rsidRPr="00706661">
        <w:rPr>
          <w:rFonts w:ascii="Times New Roman" w:eastAsia="Calibri" w:hAnsi="Times New Roman" w:cs="Times New Roman"/>
          <w:color w:val="181717"/>
          <w:sz w:val="28"/>
          <w:szCs w:val="28"/>
        </w:rPr>
        <w:lastRenderedPageBreak/>
        <w:t xml:space="preserve">состоит в их заинтересованности уничтожить одного из главных геополитических конкурентов и действовать, в связи с этим, в нелегитимном поле. «Гигантские ресурсы России являются тем «магнитом», который притягивает различные силы как внутри страны, так и за рубежом, заинтересованные в завладении ими, осуществлении контроля над ними, в том числе, минуя легитимные средства и игнорируя национальные интересы России. </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Для достижения целей используют все имеющиеся в их распоряжении средства – воздействие через правительственные органы, влияние на формирование нормативной правовой базы, продвижение в органы власти нужных людей, действия на дипломатическом и международном уровнях (включая заказные оценки и критику тех или иных решений высшего российского руководства), «регулирование» финансовой и банковской деятельности, влияние через некоммерческие и неправительственные организации, направленная активность специальных служб, ОПФ (в том числе международных), террористических организаций, использование различных субъектов криминальной и теневой экономики и т.д.»</w:t>
      </w:r>
      <w:r w:rsidRPr="00706661">
        <w:rPr>
          <w:rFonts w:ascii="Times New Roman" w:eastAsia="Calibri" w:hAnsi="Times New Roman" w:cs="Times New Roman"/>
          <w:color w:val="181717"/>
          <w:sz w:val="28"/>
          <w:szCs w:val="28"/>
          <w:vertAlign w:val="superscript"/>
          <w:lang w:val="en-US"/>
        </w:rPr>
        <w:footnoteReference w:id="5"/>
      </w:r>
      <w:r w:rsidRPr="00706661">
        <w:rPr>
          <w:rFonts w:ascii="Times New Roman" w:eastAsia="Calibri" w:hAnsi="Times New Roman" w:cs="Times New Roman"/>
          <w:color w:val="181717"/>
          <w:sz w:val="28"/>
          <w:szCs w:val="28"/>
          <w:vertAlign w:val="superscript"/>
          <w:lang w:val="en-US"/>
        </w:rPr>
        <w:footnoteReference w:id="6"/>
      </w:r>
    </w:p>
    <w:p w:rsidR="00FE3D25" w:rsidRPr="00706661" w:rsidRDefault="00FE3D25" w:rsidP="00706661">
      <w:pPr>
        <w:spacing w:after="0" w:line="360" w:lineRule="auto"/>
        <w:ind w:left="-15" w:right="14" w:firstLine="709"/>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     По представлениям других российских ученых, </w:t>
      </w:r>
      <w:r w:rsidRPr="00706661">
        <w:rPr>
          <w:rFonts w:ascii="Times New Roman" w:eastAsia="Calibri" w:hAnsi="Times New Roman" w:cs="Times New Roman"/>
          <w:b/>
          <w:color w:val="181717"/>
          <w:sz w:val="28"/>
          <w:szCs w:val="28"/>
        </w:rPr>
        <w:t>к общим причинам коррупции, также, можно отнести</w:t>
      </w:r>
      <w:r w:rsidRPr="00706661">
        <w:rPr>
          <w:rFonts w:ascii="Times New Roman" w:eastAsia="Calibri" w:hAnsi="Times New Roman" w:cs="Times New Roman"/>
          <w:color w:val="181717"/>
          <w:sz w:val="28"/>
          <w:szCs w:val="28"/>
        </w:rPr>
        <w:t>:</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отсутствие системы антикоррупционных законов и подзаконных актов, оптимально соответствующей конкретной ситуации;</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существенные ошибки в проведении социально-экономических реформ;</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слабость и нерешительность государственной власти;</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lastRenderedPageBreak/>
        <w:t>кадровая, техническая и оперативно-тактическая неподготовленность правоохранительных органов к активному противодействию организованной преступности, в том числе и коррумпированным структурам всех уровней;</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криминализация значительной части экономической и политической элиты;</w:t>
      </w:r>
    </w:p>
    <w:p w:rsidR="00FE3D25" w:rsidRPr="00706661" w:rsidRDefault="00FE3D25" w:rsidP="00706661">
      <w:pPr>
        <w:numPr>
          <w:ilvl w:val="0"/>
          <w:numId w:val="1"/>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нравственная опустошенность определенных слоев общества, связанная с изменением социально-политических ориентиров и ценностей; минимальный риск разоблачения коррупционеров и отсутствие по отношению к ним адекватной уголовной ответственности и наказания; огромные возможности и недопустимые привилегии по распоряжению собственностью и услугами, которые находятся в руках бюрократов.</w:t>
      </w:r>
      <w:r w:rsidRPr="00706661">
        <w:rPr>
          <w:rFonts w:ascii="Times New Roman" w:eastAsia="Calibri" w:hAnsi="Times New Roman" w:cs="Times New Roman"/>
          <w:color w:val="181717"/>
          <w:sz w:val="28"/>
          <w:szCs w:val="28"/>
          <w:vertAlign w:val="superscript"/>
          <w:lang w:val="en-US"/>
        </w:rPr>
        <w:footnoteReference w:id="7"/>
      </w:r>
    </w:p>
    <w:p w:rsidR="00F40BC6" w:rsidRPr="00706661" w:rsidRDefault="00F40BC6" w:rsidP="00706661">
      <w:pPr>
        <w:spacing w:after="0" w:line="360" w:lineRule="auto"/>
        <w:ind w:left="14" w:right="14"/>
        <w:jc w:val="both"/>
        <w:rPr>
          <w:rFonts w:ascii="Times New Roman" w:hAnsi="Times New Roman" w:cs="Times New Roman"/>
          <w:b/>
          <w:sz w:val="28"/>
          <w:szCs w:val="28"/>
        </w:rPr>
      </w:pPr>
    </w:p>
    <w:p w:rsidR="00F40BC6" w:rsidRPr="00706661" w:rsidRDefault="00F40BC6" w:rsidP="00706661">
      <w:pPr>
        <w:spacing w:after="0" w:line="360" w:lineRule="auto"/>
        <w:ind w:left="14" w:right="14"/>
        <w:jc w:val="both"/>
        <w:rPr>
          <w:rFonts w:ascii="Times New Roman" w:hAnsi="Times New Roman" w:cs="Times New Roman"/>
          <w:b/>
          <w:sz w:val="28"/>
          <w:szCs w:val="28"/>
        </w:rPr>
      </w:pPr>
      <w:r w:rsidRPr="00706661">
        <w:rPr>
          <w:rFonts w:ascii="Times New Roman" w:hAnsi="Times New Roman" w:cs="Times New Roman"/>
          <w:b/>
          <w:sz w:val="28"/>
          <w:szCs w:val="28"/>
        </w:rPr>
        <w:t xml:space="preserve">3.Социально-экономические факторы, способствующие появлению коррупции.  </w:t>
      </w:r>
    </w:p>
    <w:p w:rsidR="00F40BC6" w:rsidRPr="00706661" w:rsidRDefault="00F40BC6" w:rsidP="00706661">
      <w:pPr>
        <w:spacing w:after="0" w:line="360" w:lineRule="auto"/>
        <w:ind w:left="14" w:right="14"/>
        <w:jc w:val="both"/>
        <w:rPr>
          <w:rFonts w:ascii="Times New Roman" w:eastAsia="Calibri" w:hAnsi="Times New Roman" w:cs="Times New Roman"/>
          <w:color w:val="181717"/>
          <w:sz w:val="28"/>
          <w:szCs w:val="28"/>
        </w:rPr>
      </w:pPr>
      <w:r w:rsidRPr="00706661">
        <w:rPr>
          <w:rFonts w:ascii="Times New Roman" w:hAnsi="Times New Roman" w:cs="Times New Roman"/>
          <w:b/>
          <w:sz w:val="28"/>
          <w:szCs w:val="28"/>
        </w:rPr>
        <w:t xml:space="preserve"> </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Кроме этого, многие российские ученые сходятся во мнении, что </w:t>
      </w:r>
      <w:r w:rsidRPr="00706661">
        <w:rPr>
          <w:rFonts w:ascii="Times New Roman" w:eastAsia="Calibri" w:hAnsi="Times New Roman" w:cs="Times New Roman"/>
          <w:b/>
          <w:color w:val="181717"/>
          <w:sz w:val="28"/>
          <w:szCs w:val="28"/>
        </w:rPr>
        <w:t>специфическими причинами коррупции в России</w:t>
      </w:r>
      <w:r w:rsidRPr="00706661">
        <w:rPr>
          <w:rFonts w:ascii="Times New Roman" w:eastAsia="Calibri" w:hAnsi="Times New Roman" w:cs="Times New Roman"/>
          <w:color w:val="181717"/>
          <w:sz w:val="28"/>
          <w:szCs w:val="28"/>
        </w:rPr>
        <w:t xml:space="preserve"> являются:</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неэффективность и безответственность государственной власти;</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несовершенство правовой системы государства и ее несоответствие существующим реалиям;</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lang w:val="en-US"/>
        </w:rPr>
      </w:pPr>
      <w:proofErr w:type="spellStart"/>
      <w:r w:rsidRPr="00706661">
        <w:rPr>
          <w:rFonts w:ascii="Times New Roman" w:eastAsia="Calibri" w:hAnsi="Times New Roman" w:cs="Times New Roman"/>
          <w:color w:val="181717"/>
          <w:sz w:val="28"/>
          <w:szCs w:val="28"/>
          <w:lang w:val="en-US"/>
        </w:rPr>
        <w:t>неразвитость</w:t>
      </w:r>
      <w:proofErr w:type="spellEnd"/>
      <w:r w:rsidRPr="00706661">
        <w:rPr>
          <w:rFonts w:ascii="Times New Roman" w:eastAsia="Calibri" w:hAnsi="Times New Roman" w:cs="Times New Roman"/>
          <w:color w:val="181717"/>
          <w:sz w:val="28"/>
          <w:szCs w:val="28"/>
          <w:lang w:val="en-US"/>
        </w:rPr>
        <w:t xml:space="preserve"> </w:t>
      </w:r>
      <w:proofErr w:type="spellStart"/>
      <w:r w:rsidRPr="00706661">
        <w:rPr>
          <w:rFonts w:ascii="Times New Roman" w:eastAsia="Calibri" w:hAnsi="Times New Roman" w:cs="Times New Roman"/>
          <w:color w:val="181717"/>
          <w:sz w:val="28"/>
          <w:szCs w:val="28"/>
          <w:lang w:val="en-US"/>
        </w:rPr>
        <w:t>институтов</w:t>
      </w:r>
      <w:proofErr w:type="spellEnd"/>
      <w:r w:rsidRPr="00706661">
        <w:rPr>
          <w:rFonts w:ascii="Times New Roman" w:eastAsia="Calibri" w:hAnsi="Times New Roman" w:cs="Times New Roman"/>
          <w:color w:val="181717"/>
          <w:sz w:val="28"/>
          <w:szCs w:val="28"/>
          <w:lang w:val="en-US"/>
        </w:rPr>
        <w:t xml:space="preserve"> </w:t>
      </w:r>
      <w:proofErr w:type="spellStart"/>
      <w:r w:rsidRPr="00706661">
        <w:rPr>
          <w:rFonts w:ascii="Times New Roman" w:eastAsia="Calibri" w:hAnsi="Times New Roman" w:cs="Times New Roman"/>
          <w:color w:val="181717"/>
          <w:sz w:val="28"/>
          <w:szCs w:val="28"/>
          <w:lang w:val="en-US"/>
        </w:rPr>
        <w:t>гражданского</w:t>
      </w:r>
      <w:proofErr w:type="spellEnd"/>
      <w:r w:rsidRPr="00706661">
        <w:rPr>
          <w:rFonts w:ascii="Times New Roman" w:eastAsia="Calibri" w:hAnsi="Times New Roman" w:cs="Times New Roman"/>
          <w:color w:val="181717"/>
          <w:sz w:val="28"/>
          <w:szCs w:val="28"/>
          <w:lang w:val="en-US"/>
        </w:rPr>
        <w:t xml:space="preserve"> </w:t>
      </w:r>
      <w:proofErr w:type="spellStart"/>
      <w:r w:rsidRPr="00706661">
        <w:rPr>
          <w:rFonts w:ascii="Times New Roman" w:eastAsia="Calibri" w:hAnsi="Times New Roman" w:cs="Times New Roman"/>
          <w:color w:val="181717"/>
          <w:sz w:val="28"/>
          <w:szCs w:val="28"/>
          <w:lang w:val="en-US"/>
        </w:rPr>
        <w:t>общества</w:t>
      </w:r>
      <w:proofErr w:type="spellEnd"/>
      <w:r w:rsidRPr="00706661">
        <w:rPr>
          <w:rFonts w:ascii="Times New Roman" w:eastAsia="Calibri" w:hAnsi="Times New Roman" w:cs="Times New Roman"/>
          <w:color w:val="181717"/>
          <w:sz w:val="28"/>
          <w:szCs w:val="28"/>
          <w:lang w:val="en-US"/>
        </w:rPr>
        <w:t>;</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несовершенство экономической системы государства и теневой характер экономических отношений в обществе;</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lang w:val="en-US"/>
        </w:rPr>
      </w:pPr>
      <w:proofErr w:type="spellStart"/>
      <w:r w:rsidRPr="00706661">
        <w:rPr>
          <w:rFonts w:ascii="Times New Roman" w:eastAsia="Calibri" w:hAnsi="Times New Roman" w:cs="Times New Roman"/>
          <w:color w:val="181717"/>
          <w:sz w:val="28"/>
          <w:szCs w:val="28"/>
          <w:lang w:val="en-US"/>
        </w:rPr>
        <w:t>деградация</w:t>
      </w:r>
      <w:proofErr w:type="spellEnd"/>
      <w:r w:rsidRPr="00706661">
        <w:rPr>
          <w:rFonts w:ascii="Times New Roman" w:eastAsia="Calibri" w:hAnsi="Times New Roman" w:cs="Times New Roman"/>
          <w:color w:val="181717"/>
          <w:sz w:val="28"/>
          <w:szCs w:val="28"/>
          <w:lang w:val="en-US"/>
        </w:rPr>
        <w:t xml:space="preserve"> </w:t>
      </w:r>
      <w:proofErr w:type="spellStart"/>
      <w:r w:rsidRPr="00706661">
        <w:rPr>
          <w:rFonts w:ascii="Times New Roman" w:eastAsia="Calibri" w:hAnsi="Times New Roman" w:cs="Times New Roman"/>
          <w:color w:val="181717"/>
          <w:sz w:val="28"/>
          <w:szCs w:val="28"/>
          <w:lang w:val="en-US"/>
        </w:rPr>
        <w:t>духовно-нравственных</w:t>
      </w:r>
      <w:proofErr w:type="spellEnd"/>
      <w:r w:rsidRPr="00706661">
        <w:rPr>
          <w:rFonts w:ascii="Times New Roman" w:eastAsia="Calibri" w:hAnsi="Times New Roman" w:cs="Times New Roman"/>
          <w:color w:val="181717"/>
          <w:sz w:val="28"/>
          <w:szCs w:val="28"/>
          <w:lang w:val="en-US"/>
        </w:rPr>
        <w:t xml:space="preserve"> </w:t>
      </w:r>
      <w:proofErr w:type="spellStart"/>
      <w:r w:rsidRPr="00706661">
        <w:rPr>
          <w:rFonts w:ascii="Times New Roman" w:eastAsia="Calibri" w:hAnsi="Times New Roman" w:cs="Times New Roman"/>
          <w:color w:val="181717"/>
          <w:sz w:val="28"/>
          <w:szCs w:val="28"/>
          <w:lang w:val="en-US"/>
        </w:rPr>
        <w:t>ценностей</w:t>
      </w:r>
      <w:proofErr w:type="spellEnd"/>
      <w:r w:rsidRPr="00706661">
        <w:rPr>
          <w:rFonts w:ascii="Times New Roman" w:eastAsia="Calibri" w:hAnsi="Times New Roman" w:cs="Times New Roman"/>
          <w:color w:val="181717"/>
          <w:sz w:val="28"/>
          <w:szCs w:val="28"/>
          <w:lang w:val="en-US"/>
        </w:rPr>
        <w:t>;</w:t>
      </w:r>
    </w:p>
    <w:p w:rsidR="00FE3D25" w:rsidRPr="00706661" w:rsidRDefault="00FE3D25" w:rsidP="00706661">
      <w:pPr>
        <w:numPr>
          <w:ilvl w:val="0"/>
          <w:numId w:val="2"/>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lastRenderedPageBreak/>
        <w:t>низкий уровень правосознания и правовой культуры.</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В свою очередь, специфические причины коррупции могут отражать особенности ее проявления в обособленной сфере общественных отношений. </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В этом случае можно говорить о </w:t>
      </w:r>
      <w:r w:rsidRPr="00706661">
        <w:rPr>
          <w:rFonts w:ascii="Times New Roman" w:eastAsia="Calibri" w:hAnsi="Times New Roman" w:cs="Times New Roman"/>
          <w:b/>
          <w:color w:val="181717"/>
          <w:sz w:val="28"/>
          <w:szCs w:val="28"/>
        </w:rPr>
        <w:t>политических</w:t>
      </w:r>
      <w:r w:rsidRPr="00706661">
        <w:rPr>
          <w:rFonts w:ascii="Times New Roman" w:eastAsia="Calibri" w:hAnsi="Times New Roman" w:cs="Times New Roman"/>
          <w:color w:val="181717"/>
          <w:sz w:val="28"/>
          <w:szCs w:val="28"/>
        </w:rPr>
        <w:t xml:space="preserve">, </w:t>
      </w:r>
      <w:r w:rsidRPr="00706661">
        <w:rPr>
          <w:rFonts w:ascii="Times New Roman" w:eastAsia="Calibri" w:hAnsi="Times New Roman" w:cs="Times New Roman"/>
          <w:b/>
          <w:color w:val="181717"/>
          <w:sz w:val="28"/>
          <w:szCs w:val="28"/>
        </w:rPr>
        <w:t>экономических</w:t>
      </w:r>
      <w:r w:rsidRPr="00706661">
        <w:rPr>
          <w:rFonts w:ascii="Times New Roman" w:eastAsia="Calibri" w:hAnsi="Times New Roman" w:cs="Times New Roman"/>
          <w:color w:val="181717"/>
          <w:sz w:val="28"/>
          <w:szCs w:val="28"/>
        </w:rPr>
        <w:t xml:space="preserve"> и </w:t>
      </w:r>
      <w:r w:rsidRPr="00706661">
        <w:rPr>
          <w:rFonts w:ascii="Times New Roman" w:eastAsia="Calibri" w:hAnsi="Times New Roman" w:cs="Times New Roman"/>
          <w:b/>
          <w:color w:val="181717"/>
          <w:sz w:val="28"/>
          <w:szCs w:val="28"/>
        </w:rPr>
        <w:t>социальных причинах</w:t>
      </w:r>
      <w:r w:rsidRPr="00706661">
        <w:rPr>
          <w:rFonts w:ascii="Times New Roman" w:eastAsia="Calibri" w:hAnsi="Times New Roman" w:cs="Times New Roman"/>
          <w:color w:val="181717"/>
          <w:sz w:val="28"/>
          <w:szCs w:val="28"/>
        </w:rPr>
        <w:t>. Отдельные исследователи, выделяют так же управленческие, идеологические, психологические и другие причины коррупции.</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К </w:t>
      </w:r>
      <w:r w:rsidRPr="00706661">
        <w:rPr>
          <w:rFonts w:ascii="Times New Roman" w:eastAsia="Calibri" w:hAnsi="Times New Roman" w:cs="Times New Roman"/>
          <w:b/>
          <w:color w:val="181717"/>
          <w:sz w:val="28"/>
          <w:szCs w:val="28"/>
        </w:rPr>
        <w:t>политическим причинам</w:t>
      </w:r>
      <w:r w:rsidRPr="00706661">
        <w:rPr>
          <w:rFonts w:ascii="Times New Roman" w:eastAsia="Calibri" w:hAnsi="Times New Roman" w:cs="Times New Roman"/>
          <w:color w:val="181717"/>
          <w:sz w:val="28"/>
          <w:szCs w:val="28"/>
        </w:rPr>
        <w:t xml:space="preserve"> необходимо отнести особенности политических отношений в условиях современной России. </w:t>
      </w:r>
      <w:r w:rsidR="00F40BC6" w:rsidRPr="00706661">
        <w:rPr>
          <w:rFonts w:ascii="Times New Roman" w:eastAsia="Calibri" w:hAnsi="Times New Roman" w:cs="Times New Roman"/>
          <w:color w:val="181717"/>
          <w:sz w:val="28"/>
          <w:szCs w:val="28"/>
        </w:rPr>
        <w:t xml:space="preserve">     </w:t>
      </w:r>
      <w:r w:rsidRPr="00706661">
        <w:rPr>
          <w:rFonts w:ascii="Times New Roman" w:eastAsia="Calibri" w:hAnsi="Times New Roman" w:cs="Times New Roman"/>
          <w:color w:val="181717"/>
          <w:sz w:val="28"/>
          <w:szCs w:val="28"/>
        </w:rPr>
        <w:t xml:space="preserve">Актуальной проблемой, в данном случае, </w:t>
      </w:r>
      <w:r w:rsidRPr="00706661">
        <w:rPr>
          <w:rFonts w:ascii="Times New Roman" w:eastAsia="Calibri" w:hAnsi="Times New Roman" w:cs="Times New Roman"/>
          <w:b/>
          <w:i/>
          <w:color w:val="181717"/>
          <w:sz w:val="28"/>
          <w:szCs w:val="28"/>
        </w:rPr>
        <w:t>является высокая зависимость политической власти от корыстных интересов экономических элит внутри страны</w:t>
      </w:r>
      <w:r w:rsidRPr="00706661">
        <w:rPr>
          <w:rFonts w:ascii="Times New Roman" w:eastAsia="Calibri" w:hAnsi="Times New Roman" w:cs="Times New Roman"/>
          <w:color w:val="181717"/>
          <w:sz w:val="28"/>
          <w:szCs w:val="28"/>
        </w:rPr>
        <w:t>, а также зависимость от внешнеполитической воли. Безусловно, это приводит, в первую очередь, к проблеме отсутствия политической воли, когда речь идет о целесообразности принятия эффективных мер противодействия коррупции, а также к уменьшению доверия власти со стороны простых людей, разрушению суверенитета государства, падению престижа страны на международной арене и т. д.</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b/>
          <w:color w:val="181717"/>
          <w:sz w:val="28"/>
          <w:szCs w:val="28"/>
        </w:rPr>
        <w:t>Экономические причины коррупции</w:t>
      </w:r>
      <w:r w:rsidRPr="00706661">
        <w:rPr>
          <w:rFonts w:ascii="Times New Roman" w:eastAsia="Calibri" w:hAnsi="Times New Roman" w:cs="Times New Roman"/>
          <w:color w:val="181717"/>
          <w:sz w:val="28"/>
          <w:szCs w:val="28"/>
        </w:rPr>
        <w:t xml:space="preserve"> связаны с особенностями экономической политики государства и с экономическим содержанием коррупционных отношений, которые раскрываются в стремлении субъектов коррупционных отношений к выгоде в силу различных обстоятельств.</w:t>
      </w:r>
    </w:p>
    <w:p w:rsidR="00FE3D25" w:rsidRPr="00706661" w:rsidRDefault="00F40BC6"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 </w:t>
      </w:r>
      <w:r w:rsidR="00FE3D25" w:rsidRPr="00706661">
        <w:rPr>
          <w:rFonts w:ascii="Times New Roman" w:eastAsia="Calibri" w:hAnsi="Times New Roman" w:cs="Times New Roman"/>
          <w:color w:val="181717"/>
          <w:sz w:val="28"/>
          <w:szCs w:val="28"/>
        </w:rPr>
        <w:t>К таким обстоятельствам часто относят низкую заработную плату чиновников, особенно, когда речь идет о правоохранительных структурах. Тем не менее, важно помнить, что это не согласуется с нравственными принципами и не оправдывает чиновников. Причины низкой заработной платы трудящихся в современной России кроются в неэффективном и научно необоснованном обустройстве общественной жизни в богатейшем и сам</w:t>
      </w:r>
      <w:r w:rsidRPr="00706661">
        <w:rPr>
          <w:rFonts w:ascii="Times New Roman" w:eastAsia="Calibri" w:hAnsi="Times New Roman" w:cs="Times New Roman"/>
          <w:color w:val="181717"/>
          <w:sz w:val="28"/>
          <w:szCs w:val="28"/>
        </w:rPr>
        <w:t>одостаточном государстве, а так</w:t>
      </w:r>
      <w:r w:rsidR="00FE3D25" w:rsidRPr="00706661">
        <w:rPr>
          <w:rFonts w:ascii="Times New Roman" w:eastAsia="Calibri" w:hAnsi="Times New Roman" w:cs="Times New Roman"/>
          <w:color w:val="181717"/>
          <w:sz w:val="28"/>
          <w:szCs w:val="28"/>
        </w:rPr>
        <w:t>же в отсутствии определенной культуры, позволяющей гражданам эффективно отстаивать свои человеческие права.</w:t>
      </w:r>
    </w:p>
    <w:p w:rsidR="00FE3D25" w:rsidRPr="00706661" w:rsidRDefault="00F40BC6" w:rsidP="00706661">
      <w:pPr>
        <w:spacing w:after="0" w:line="360" w:lineRule="auto"/>
        <w:ind w:left="14" w:right="14" w:firstLine="709"/>
        <w:jc w:val="both"/>
        <w:rPr>
          <w:rFonts w:ascii="Times New Roman" w:eastAsia="Calibri" w:hAnsi="Times New Roman" w:cs="Times New Roman"/>
          <w:b/>
          <w:i/>
          <w:color w:val="181717"/>
          <w:sz w:val="28"/>
          <w:szCs w:val="28"/>
        </w:rPr>
      </w:pPr>
      <w:r w:rsidRPr="00706661">
        <w:rPr>
          <w:rFonts w:ascii="Times New Roman" w:eastAsia="Calibri" w:hAnsi="Times New Roman" w:cs="Times New Roman"/>
          <w:color w:val="181717"/>
          <w:sz w:val="28"/>
          <w:szCs w:val="28"/>
        </w:rPr>
        <w:lastRenderedPageBreak/>
        <w:t xml:space="preserve">  </w:t>
      </w:r>
      <w:r w:rsidR="00FE3D25" w:rsidRPr="00706661">
        <w:rPr>
          <w:rFonts w:ascii="Times New Roman" w:eastAsia="Calibri" w:hAnsi="Times New Roman" w:cs="Times New Roman"/>
          <w:color w:val="181717"/>
          <w:sz w:val="28"/>
          <w:szCs w:val="28"/>
        </w:rPr>
        <w:t xml:space="preserve">К </w:t>
      </w:r>
      <w:r w:rsidR="00FE3D25" w:rsidRPr="00706661">
        <w:rPr>
          <w:rFonts w:ascii="Times New Roman" w:eastAsia="Calibri" w:hAnsi="Times New Roman" w:cs="Times New Roman"/>
          <w:b/>
          <w:i/>
          <w:color w:val="181717"/>
          <w:sz w:val="28"/>
          <w:szCs w:val="28"/>
        </w:rPr>
        <w:t xml:space="preserve">обстоятельствам, порождающим коррупционные отношения необходимо относить и ухудшение социально-экономического положения граждан в результате экономических реформ.  </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Неэффективность экономической политики государства порождает и другие причины коррупционных отношений. Например, многие российские предприниматели, выпуская некачественную и опасную для здоровья человека продукцию, оправдывают себя тем, что в результате экономических реформ производство высококачественной продукции стало невыгодным. </w:t>
      </w:r>
    </w:p>
    <w:p w:rsidR="00FE3D25" w:rsidRPr="00706661" w:rsidRDefault="00FE3D25" w:rsidP="00706661">
      <w:pPr>
        <w:spacing w:after="0" w:line="360" w:lineRule="auto"/>
        <w:ind w:left="14" w:right="14" w:firstLine="709"/>
        <w:jc w:val="both"/>
        <w:rPr>
          <w:rFonts w:ascii="Times New Roman" w:eastAsia="Calibri" w:hAnsi="Times New Roman" w:cs="Times New Roman"/>
          <w:b/>
          <w:i/>
          <w:color w:val="181717"/>
          <w:sz w:val="28"/>
          <w:szCs w:val="28"/>
        </w:rPr>
      </w:pPr>
      <w:r w:rsidRPr="00706661">
        <w:rPr>
          <w:rFonts w:ascii="Times New Roman" w:eastAsia="Calibri" w:hAnsi="Times New Roman" w:cs="Times New Roman"/>
          <w:b/>
          <w:i/>
          <w:color w:val="181717"/>
          <w:sz w:val="28"/>
          <w:szCs w:val="28"/>
        </w:rPr>
        <w:t>Как считают ученые, такое положение сложилось по следующим причинам:</w:t>
      </w:r>
    </w:p>
    <w:p w:rsidR="00FE3D25" w:rsidRPr="00706661" w:rsidRDefault="00FE3D25" w:rsidP="00706661">
      <w:pPr>
        <w:numPr>
          <w:ilvl w:val="0"/>
          <w:numId w:val="3"/>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отсутствие государственной политики регулирования цен в интересах отечественных производителей;</w:t>
      </w:r>
    </w:p>
    <w:p w:rsidR="00FE3D25" w:rsidRPr="00706661" w:rsidRDefault="00FE3D25" w:rsidP="00706661">
      <w:pPr>
        <w:numPr>
          <w:ilvl w:val="0"/>
          <w:numId w:val="3"/>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необоснованность и неэффективность налоговой политики государства, которую специалисты называют «депрессивной»;</w:t>
      </w:r>
    </w:p>
    <w:p w:rsidR="00FE3D25" w:rsidRPr="00706661" w:rsidRDefault="00FE3D25" w:rsidP="00706661">
      <w:pPr>
        <w:numPr>
          <w:ilvl w:val="0"/>
          <w:numId w:val="3"/>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неэффективность и необоснованность таможенной политики государства;</w:t>
      </w:r>
    </w:p>
    <w:p w:rsidR="00FE3D25" w:rsidRPr="00706661" w:rsidRDefault="00FE3D25" w:rsidP="00706661">
      <w:pPr>
        <w:numPr>
          <w:ilvl w:val="0"/>
          <w:numId w:val="3"/>
        </w:numPr>
        <w:spacing w:after="0" w:line="360" w:lineRule="auto"/>
        <w:ind w:right="14" w:firstLine="709"/>
        <w:jc w:val="both"/>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неэффективность и необоснованность государственной политики контроля над качеством выпускаемой продукции.</w:t>
      </w:r>
    </w:p>
    <w:p w:rsidR="00FE3D25" w:rsidRPr="00706661" w:rsidRDefault="00F40BC6" w:rsidP="00706661">
      <w:pPr>
        <w:spacing w:after="0" w:line="360" w:lineRule="auto"/>
        <w:ind w:right="14"/>
        <w:rPr>
          <w:rFonts w:ascii="Times New Roman" w:eastAsia="Calibri" w:hAnsi="Times New Roman" w:cs="Times New Roman"/>
          <w:color w:val="181717"/>
          <w:sz w:val="28"/>
          <w:szCs w:val="28"/>
        </w:rPr>
      </w:pPr>
      <w:r w:rsidRPr="00706661">
        <w:rPr>
          <w:rFonts w:ascii="Times New Roman" w:eastAsia="Calibri" w:hAnsi="Times New Roman" w:cs="Times New Roman"/>
          <w:color w:val="181717"/>
          <w:sz w:val="28"/>
          <w:szCs w:val="28"/>
        </w:rPr>
        <w:t xml:space="preserve">           </w:t>
      </w:r>
      <w:r w:rsidR="00FE3D25" w:rsidRPr="00706661">
        <w:rPr>
          <w:rFonts w:ascii="Times New Roman" w:hAnsi="Times New Roman" w:cs="Times New Roman"/>
          <w:b/>
          <w:sz w:val="28"/>
          <w:szCs w:val="28"/>
        </w:rPr>
        <w:t>Социальные причины коррупции</w:t>
      </w:r>
      <w:r w:rsidR="00FE3D25" w:rsidRPr="00706661">
        <w:rPr>
          <w:rFonts w:ascii="Times New Roman" w:hAnsi="Times New Roman" w:cs="Times New Roman"/>
          <w:sz w:val="28"/>
          <w:szCs w:val="28"/>
        </w:rPr>
        <w:t xml:space="preserve"> связаны с особенностями социальной политики государства и ее результатами, которые способствуют развитию коррупционных отношений.</w:t>
      </w:r>
    </w:p>
    <w:p w:rsidR="00133F69" w:rsidRPr="00706661" w:rsidRDefault="00F40BC6" w:rsidP="00706661">
      <w:pPr>
        <w:spacing w:after="0" w:line="360" w:lineRule="auto"/>
        <w:ind w:left="14" w:right="14" w:firstLine="709"/>
        <w:jc w:val="both"/>
        <w:rPr>
          <w:rFonts w:ascii="Times New Roman" w:hAnsi="Times New Roman" w:cs="Times New Roman"/>
          <w:sz w:val="28"/>
          <w:szCs w:val="28"/>
        </w:rPr>
      </w:pPr>
      <w:r w:rsidRPr="00706661">
        <w:rPr>
          <w:rFonts w:ascii="Times New Roman" w:hAnsi="Times New Roman" w:cs="Times New Roman"/>
          <w:sz w:val="28"/>
          <w:szCs w:val="28"/>
        </w:rPr>
        <w:t xml:space="preserve">  </w:t>
      </w:r>
      <w:r w:rsidR="00FE3D25" w:rsidRPr="00706661">
        <w:rPr>
          <w:rFonts w:ascii="Times New Roman" w:hAnsi="Times New Roman" w:cs="Times New Roman"/>
          <w:sz w:val="28"/>
          <w:szCs w:val="28"/>
        </w:rPr>
        <w:t xml:space="preserve">В первую очередь, среди социальных причин, безусловно способствующих развитию коррупционных отношений, важно выделить наиболее </w:t>
      </w:r>
      <w:r w:rsidR="00FE3D25" w:rsidRPr="00706661">
        <w:rPr>
          <w:rFonts w:ascii="Times New Roman" w:hAnsi="Times New Roman" w:cs="Times New Roman"/>
          <w:b/>
          <w:sz w:val="28"/>
          <w:szCs w:val="28"/>
        </w:rPr>
        <w:t>актуальную проблему отсутствия в правовой системе государства четких, научно обоснованных социальных ориентиров</w:t>
      </w:r>
      <w:r w:rsidR="00FE3D25" w:rsidRPr="00706661">
        <w:rPr>
          <w:rFonts w:ascii="Times New Roman" w:hAnsi="Times New Roman" w:cs="Times New Roman"/>
          <w:sz w:val="28"/>
          <w:szCs w:val="28"/>
        </w:rPr>
        <w:t xml:space="preserve">, имеющих не только идеологическое, но и практическое значение. </w:t>
      </w:r>
    </w:p>
    <w:p w:rsidR="00FE3D25" w:rsidRPr="00706661" w:rsidRDefault="00FE3D25" w:rsidP="00706661">
      <w:pPr>
        <w:spacing w:after="0" w:line="360" w:lineRule="auto"/>
        <w:ind w:left="14" w:right="14" w:firstLine="709"/>
        <w:jc w:val="both"/>
        <w:rPr>
          <w:rFonts w:ascii="Times New Roman" w:eastAsia="Calibri" w:hAnsi="Times New Roman" w:cs="Times New Roman"/>
          <w:color w:val="181717"/>
          <w:sz w:val="28"/>
          <w:szCs w:val="28"/>
        </w:rPr>
      </w:pPr>
      <w:r w:rsidRPr="00706661">
        <w:rPr>
          <w:rFonts w:ascii="Times New Roman" w:hAnsi="Times New Roman" w:cs="Times New Roman"/>
          <w:sz w:val="28"/>
          <w:szCs w:val="28"/>
        </w:rPr>
        <w:t xml:space="preserve">К примеру, статья 7 действующей Конституции России, провозглашающая, что наша страна является «социальным государством, политика которого направлена на создание условий, обеспечивающих </w:t>
      </w:r>
      <w:r w:rsidRPr="00706661">
        <w:rPr>
          <w:rFonts w:ascii="Times New Roman" w:hAnsi="Times New Roman" w:cs="Times New Roman"/>
          <w:sz w:val="28"/>
          <w:szCs w:val="28"/>
        </w:rPr>
        <w:lastRenderedPageBreak/>
        <w:t>достойную жизнь и свободное развитие человека», далее не находит своей конкретизации в подзаконных нормативных актах государства и, соответственно, не находит своего воплощения в реальной жизни.</w:t>
      </w:r>
    </w:p>
    <w:p w:rsidR="003E074D" w:rsidRPr="00706661" w:rsidRDefault="003E074D" w:rsidP="00706661">
      <w:pPr>
        <w:spacing w:after="0" w:line="360" w:lineRule="auto"/>
        <w:ind w:firstLine="709"/>
        <w:rPr>
          <w:rFonts w:ascii="Times New Roman" w:hAnsi="Times New Roman" w:cs="Times New Roman"/>
          <w:i/>
          <w:sz w:val="28"/>
          <w:szCs w:val="28"/>
        </w:rPr>
      </w:pPr>
    </w:p>
    <w:sectPr w:rsidR="003E074D" w:rsidRPr="007066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D05" w:rsidRDefault="00653D05" w:rsidP="003E074D">
      <w:pPr>
        <w:spacing w:after="0" w:line="240" w:lineRule="auto"/>
      </w:pPr>
      <w:r>
        <w:separator/>
      </w:r>
    </w:p>
  </w:endnote>
  <w:endnote w:type="continuationSeparator" w:id="0">
    <w:p w:rsidR="00653D05" w:rsidRDefault="00653D05" w:rsidP="003E0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D05" w:rsidRDefault="00653D05" w:rsidP="003E074D">
      <w:pPr>
        <w:spacing w:after="0" w:line="240" w:lineRule="auto"/>
      </w:pPr>
      <w:r>
        <w:separator/>
      </w:r>
    </w:p>
  </w:footnote>
  <w:footnote w:type="continuationSeparator" w:id="0">
    <w:p w:rsidR="00653D05" w:rsidRDefault="00653D05" w:rsidP="003E074D">
      <w:pPr>
        <w:spacing w:after="0" w:line="240" w:lineRule="auto"/>
      </w:pPr>
      <w:r>
        <w:continuationSeparator/>
      </w:r>
    </w:p>
  </w:footnote>
  <w:footnote w:id="1">
    <w:p w:rsidR="003E074D" w:rsidRPr="00CE7C77" w:rsidRDefault="003E074D" w:rsidP="003E074D">
      <w:pPr>
        <w:pStyle w:val="footnotedescription"/>
        <w:rPr>
          <w:lang w:val="ru-RU"/>
        </w:rPr>
      </w:pPr>
      <w:r>
        <w:rPr>
          <w:rStyle w:val="footnotemark"/>
        </w:rPr>
        <w:footnoteRef/>
      </w:r>
      <w:r w:rsidRPr="00CE7C77">
        <w:rPr>
          <w:lang w:val="ru-RU"/>
        </w:rPr>
        <w:t xml:space="preserve"> Кравченко А. И. Социология </w:t>
      </w:r>
      <w:proofErr w:type="spellStart"/>
      <w:r w:rsidRPr="00CE7C77">
        <w:rPr>
          <w:lang w:val="ru-RU"/>
        </w:rPr>
        <w:t>девиантности</w:t>
      </w:r>
      <w:proofErr w:type="spellEnd"/>
      <w:r w:rsidRPr="00CE7C77">
        <w:rPr>
          <w:lang w:val="ru-RU"/>
        </w:rPr>
        <w:t>. - М.: МГУ, 2003</w:t>
      </w:r>
    </w:p>
  </w:footnote>
  <w:footnote w:id="2">
    <w:p w:rsidR="003E074D" w:rsidRPr="00CE7C77" w:rsidRDefault="003E074D" w:rsidP="003E074D">
      <w:pPr>
        <w:pStyle w:val="footnotedescription"/>
        <w:rPr>
          <w:lang w:val="ru-RU"/>
        </w:rPr>
      </w:pPr>
      <w:r>
        <w:rPr>
          <w:rStyle w:val="footnotemark"/>
        </w:rPr>
        <w:footnoteRef/>
      </w:r>
      <w:r w:rsidRPr="00CE7C77">
        <w:rPr>
          <w:lang w:val="ru-RU"/>
        </w:rPr>
        <w:t xml:space="preserve"> Шабалин В.А. Политика и преступность // Государство и право. 1994. № 4. с. 46.</w:t>
      </w:r>
    </w:p>
  </w:footnote>
  <w:footnote w:id="3">
    <w:p w:rsidR="003E074D" w:rsidRPr="00CE7C77" w:rsidRDefault="003E074D" w:rsidP="003E074D">
      <w:pPr>
        <w:pStyle w:val="footnotedescription"/>
        <w:ind w:left="28"/>
        <w:rPr>
          <w:lang w:val="ru-RU"/>
        </w:rPr>
      </w:pPr>
      <w:r>
        <w:rPr>
          <w:rStyle w:val="footnotemark"/>
        </w:rPr>
        <w:footnoteRef/>
      </w:r>
      <w:r w:rsidRPr="00CE7C77">
        <w:rPr>
          <w:lang w:val="ru-RU"/>
        </w:rPr>
        <w:t xml:space="preserve"> Эстрин А.Я. Должностные преступления. М., 1928. С. 28.</w:t>
      </w:r>
    </w:p>
  </w:footnote>
  <w:footnote w:id="4">
    <w:p w:rsidR="003E074D" w:rsidRPr="00CE7C77" w:rsidRDefault="003E074D" w:rsidP="003E074D">
      <w:pPr>
        <w:pStyle w:val="footnotedescription"/>
        <w:rPr>
          <w:lang w:val="ru-RU"/>
        </w:rPr>
      </w:pPr>
      <w:r>
        <w:rPr>
          <w:rStyle w:val="footnotemark"/>
        </w:rPr>
        <w:footnoteRef/>
      </w:r>
      <w:r w:rsidRPr="00CE7C77">
        <w:rPr>
          <w:lang w:val="ru-RU"/>
        </w:rPr>
        <w:t xml:space="preserve"> Русский интеллектуальный клуб: Стенограмма заседаний. М., 2000. С 52-53.</w:t>
      </w:r>
    </w:p>
  </w:footnote>
  <w:footnote w:id="5">
    <w:p w:rsidR="00FE3D25" w:rsidRPr="00CE7C77" w:rsidRDefault="00FE3D25" w:rsidP="00FE3D25">
      <w:pPr>
        <w:pStyle w:val="footnotedescription"/>
        <w:spacing w:line="284" w:lineRule="auto"/>
        <w:jc w:val="both"/>
        <w:rPr>
          <w:lang w:val="ru-RU"/>
        </w:rPr>
      </w:pPr>
      <w:r>
        <w:rPr>
          <w:rStyle w:val="footnotemark"/>
        </w:rPr>
        <w:footnoteRef/>
      </w:r>
      <w:r w:rsidRPr="00CE7C77">
        <w:rPr>
          <w:lang w:val="ru-RU"/>
        </w:rPr>
        <w:t xml:space="preserve"> Селиванов А.И. Геополитические и геоэкономические причины коррупции в России / А. И. Селиванов // Государственная власть и местное самоуправление. – 2010. - №5. – С.35-</w:t>
      </w:r>
    </w:p>
  </w:footnote>
  <w:footnote w:id="6">
    <w:p w:rsidR="00FE3D25" w:rsidRPr="00CE7C77" w:rsidRDefault="00FE3D25" w:rsidP="00FE3D25">
      <w:pPr>
        <w:pStyle w:val="footnotedescription"/>
        <w:rPr>
          <w:lang w:val="ru-RU"/>
        </w:rPr>
      </w:pPr>
      <w:r>
        <w:rPr>
          <w:rStyle w:val="footnotemark"/>
        </w:rPr>
        <w:footnoteRef/>
      </w:r>
      <w:r w:rsidRPr="00CE7C77">
        <w:rPr>
          <w:lang w:val="ru-RU"/>
        </w:rPr>
        <w:t xml:space="preserve"> .</w:t>
      </w:r>
    </w:p>
  </w:footnote>
  <w:footnote w:id="7">
    <w:p w:rsidR="00FE3D25" w:rsidRPr="00CE7C77" w:rsidRDefault="00FE3D25" w:rsidP="00FE3D25">
      <w:pPr>
        <w:pStyle w:val="footnotedescription"/>
        <w:spacing w:line="266" w:lineRule="auto"/>
        <w:ind w:right="11"/>
        <w:jc w:val="both"/>
        <w:rPr>
          <w:lang w:val="ru-RU"/>
        </w:rPr>
      </w:pPr>
      <w:r>
        <w:rPr>
          <w:rStyle w:val="footnotemark"/>
        </w:rPr>
        <w:footnoteRef/>
      </w:r>
      <w:r w:rsidRPr="00CE7C77">
        <w:rPr>
          <w:lang w:val="ru-RU"/>
        </w:rPr>
        <w:t xml:space="preserve"> Коррупция в сфере российской экономики: криминалистические и криминологические аспекты /Л.Я. Драпкин, Я.М. </w:t>
      </w:r>
      <w:proofErr w:type="spellStart"/>
      <w:r w:rsidRPr="00CE7C77">
        <w:rPr>
          <w:lang w:val="ru-RU"/>
        </w:rPr>
        <w:t>Злоченко</w:t>
      </w:r>
      <w:proofErr w:type="spellEnd"/>
      <w:r w:rsidRPr="00CE7C77">
        <w:rPr>
          <w:lang w:val="ru-RU"/>
        </w:rPr>
        <w:t xml:space="preserve"> // Бизнес, менеджмент и право. - 2003. - № 4. - С. 72 – 81.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02C7"/>
    <w:multiLevelType w:val="hybridMultilevel"/>
    <w:tmpl w:val="5E8EE2FE"/>
    <w:lvl w:ilvl="0" w:tplc="BF48B686">
      <w:start w:val="1"/>
      <w:numFmt w:val="bullet"/>
      <w:lvlText w:val="•"/>
      <w:lvlJc w:val="left"/>
      <w:pPr>
        <w:ind w:left="14"/>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1" w:tplc="B846E504">
      <w:start w:val="1"/>
      <w:numFmt w:val="bullet"/>
      <w:lvlText w:val="o"/>
      <w:lvlJc w:val="left"/>
      <w:pPr>
        <w:ind w:left="14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2" w:tplc="5E567542">
      <w:start w:val="1"/>
      <w:numFmt w:val="bullet"/>
      <w:lvlText w:val="▪"/>
      <w:lvlJc w:val="left"/>
      <w:pPr>
        <w:ind w:left="21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3" w:tplc="E23487DC">
      <w:start w:val="1"/>
      <w:numFmt w:val="bullet"/>
      <w:lvlText w:val="•"/>
      <w:lvlJc w:val="left"/>
      <w:pPr>
        <w:ind w:left="28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4" w:tplc="78803192">
      <w:start w:val="1"/>
      <w:numFmt w:val="bullet"/>
      <w:lvlText w:val="o"/>
      <w:lvlJc w:val="left"/>
      <w:pPr>
        <w:ind w:left="358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5" w:tplc="07606C9E">
      <w:start w:val="1"/>
      <w:numFmt w:val="bullet"/>
      <w:lvlText w:val="▪"/>
      <w:lvlJc w:val="left"/>
      <w:pPr>
        <w:ind w:left="430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6" w:tplc="7E9CC006">
      <w:start w:val="1"/>
      <w:numFmt w:val="bullet"/>
      <w:lvlText w:val="•"/>
      <w:lvlJc w:val="left"/>
      <w:pPr>
        <w:ind w:left="50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7" w:tplc="44DAE8FC">
      <w:start w:val="1"/>
      <w:numFmt w:val="bullet"/>
      <w:lvlText w:val="o"/>
      <w:lvlJc w:val="left"/>
      <w:pPr>
        <w:ind w:left="57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8" w:tplc="A4108910">
      <w:start w:val="1"/>
      <w:numFmt w:val="bullet"/>
      <w:lvlText w:val="▪"/>
      <w:lvlJc w:val="left"/>
      <w:pPr>
        <w:ind w:left="64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abstractNum>
  <w:abstractNum w:abstractNumId="1" w15:restartNumberingAfterBreak="0">
    <w:nsid w:val="569C58EF"/>
    <w:multiLevelType w:val="hybridMultilevel"/>
    <w:tmpl w:val="2A822828"/>
    <w:lvl w:ilvl="0" w:tplc="F5989028">
      <w:start w:val="1"/>
      <w:numFmt w:val="bullet"/>
      <w:lvlText w:val="•"/>
      <w:lvlJc w:val="left"/>
      <w:pPr>
        <w:ind w:left="177"/>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1" w:tplc="F5CE824E">
      <w:start w:val="1"/>
      <w:numFmt w:val="bullet"/>
      <w:lvlText w:val="o"/>
      <w:lvlJc w:val="left"/>
      <w:pPr>
        <w:ind w:left="14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2" w:tplc="8C5C50DE">
      <w:start w:val="1"/>
      <w:numFmt w:val="bullet"/>
      <w:lvlText w:val="▪"/>
      <w:lvlJc w:val="left"/>
      <w:pPr>
        <w:ind w:left="21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3" w:tplc="B6C416E2">
      <w:start w:val="1"/>
      <w:numFmt w:val="bullet"/>
      <w:lvlText w:val="•"/>
      <w:lvlJc w:val="left"/>
      <w:pPr>
        <w:ind w:left="28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4" w:tplc="2E386918">
      <w:start w:val="1"/>
      <w:numFmt w:val="bullet"/>
      <w:lvlText w:val="o"/>
      <w:lvlJc w:val="left"/>
      <w:pPr>
        <w:ind w:left="358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5" w:tplc="24DA24D4">
      <w:start w:val="1"/>
      <w:numFmt w:val="bullet"/>
      <w:lvlText w:val="▪"/>
      <w:lvlJc w:val="left"/>
      <w:pPr>
        <w:ind w:left="430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6" w:tplc="57C44ED8">
      <w:start w:val="1"/>
      <w:numFmt w:val="bullet"/>
      <w:lvlText w:val="•"/>
      <w:lvlJc w:val="left"/>
      <w:pPr>
        <w:ind w:left="50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7" w:tplc="08E8ED18">
      <w:start w:val="1"/>
      <w:numFmt w:val="bullet"/>
      <w:lvlText w:val="o"/>
      <w:lvlJc w:val="left"/>
      <w:pPr>
        <w:ind w:left="57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8" w:tplc="6130C49A">
      <w:start w:val="1"/>
      <w:numFmt w:val="bullet"/>
      <w:lvlText w:val="▪"/>
      <w:lvlJc w:val="left"/>
      <w:pPr>
        <w:ind w:left="64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abstractNum>
  <w:abstractNum w:abstractNumId="2" w15:restartNumberingAfterBreak="0">
    <w:nsid w:val="7AA617FA"/>
    <w:multiLevelType w:val="hybridMultilevel"/>
    <w:tmpl w:val="1632F0C2"/>
    <w:lvl w:ilvl="0" w:tplc="D5084A3C">
      <w:start w:val="1"/>
      <w:numFmt w:val="bullet"/>
      <w:lvlText w:val="•"/>
      <w:lvlJc w:val="left"/>
      <w:pPr>
        <w:ind w:left="14"/>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1" w:tplc="5346FEAA">
      <w:start w:val="1"/>
      <w:numFmt w:val="bullet"/>
      <w:lvlText w:val="o"/>
      <w:lvlJc w:val="left"/>
      <w:pPr>
        <w:ind w:left="14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2" w:tplc="43046B82">
      <w:start w:val="1"/>
      <w:numFmt w:val="bullet"/>
      <w:lvlText w:val="▪"/>
      <w:lvlJc w:val="left"/>
      <w:pPr>
        <w:ind w:left="21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3" w:tplc="B73643BA">
      <w:start w:val="1"/>
      <w:numFmt w:val="bullet"/>
      <w:lvlText w:val="•"/>
      <w:lvlJc w:val="left"/>
      <w:pPr>
        <w:ind w:left="28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4" w:tplc="A1C20880">
      <w:start w:val="1"/>
      <w:numFmt w:val="bullet"/>
      <w:lvlText w:val="o"/>
      <w:lvlJc w:val="left"/>
      <w:pPr>
        <w:ind w:left="358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5" w:tplc="8D5C9ABA">
      <w:start w:val="1"/>
      <w:numFmt w:val="bullet"/>
      <w:lvlText w:val="▪"/>
      <w:lvlJc w:val="left"/>
      <w:pPr>
        <w:ind w:left="430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6" w:tplc="67D6D47A">
      <w:start w:val="1"/>
      <w:numFmt w:val="bullet"/>
      <w:lvlText w:val="•"/>
      <w:lvlJc w:val="left"/>
      <w:pPr>
        <w:ind w:left="502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7" w:tplc="CBAC0C88">
      <w:start w:val="1"/>
      <w:numFmt w:val="bullet"/>
      <w:lvlText w:val="o"/>
      <w:lvlJc w:val="left"/>
      <w:pPr>
        <w:ind w:left="574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lvl w:ilvl="8" w:tplc="3F0E888E">
      <w:start w:val="1"/>
      <w:numFmt w:val="bullet"/>
      <w:lvlText w:val="▪"/>
      <w:lvlJc w:val="left"/>
      <w:pPr>
        <w:ind w:left="6460"/>
      </w:pPr>
      <w:rPr>
        <w:rFonts w:ascii="Calibri" w:eastAsia="Calibri" w:hAnsi="Calibri" w:cs="Calibri"/>
        <w:b w:val="0"/>
        <w:i w:val="0"/>
        <w:strike w:val="0"/>
        <w:dstrike w:val="0"/>
        <w:color w:val="0864A1"/>
        <w:sz w:val="38"/>
        <w:szCs w:val="38"/>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D87"/>
    <w:rsid w:val="001173CF"/>
    <w:rsid w:val="00133F69"/>
    <w:rsid w:val="001D30B2"/>
    <w:rsid w:val="001E319F"/>
    <w:rsid w:val="003E074D"/>
    <w:rsid w:val="00653D05"/>
    <w:rsid w:val="00706661"/>
    <w:rsid w:val="008503B5"/>
    <w:rsid w:val="008E577E"/>
    <w:rsid w:val="00C6391A"/>
    <w:rsid w:val="00E77A1B"/>
    <w:rsid w:val="00E82C50"/>
    <w:rsid w:val="00E87159"/>
    <w:rsid w:val="00F158D8"/>
    <w:rsid w:val="00F24D87"/>
    <w:rsid w:val="00F40BC6"/>
    <w:rsid w:val="00FE24BD"/>
    <w:rsid w:val="00FE3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DC68A"/>
  <w15:chartTrackingRefBased/>
  <w15:docId w15:val="{5D535718-E79C-44C9-B80D-48A46321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rsid w:val="003E074D"/>
    <w:pPr>
      <w:spacing w:after="0"/>
    </w:pPr>
    <w:rPr>
      <w:rFonts w:ascii="Times New Roman" w:eastAsia="Times New Roman" w:hAnsi="Times New Roman" w:cs="Times New Roman"/>
      <w:color w:val="181717"/>
      <w:sz w:val="26"/>
      <w:lang w:val="en-US"/>
    </w:rPr>
  </w:style>
  <w:style w:type="character" w:customStyle="1" w:styleId="footnotedescriptionChar">
    <w:name w:val="footnote description Char"/>
    <w:link w:val="footnotedescription"/>
    <w:rsid w:val="003E074D"/>
    <w:rPr>
      <w:rFonts w:ascii="Times New Roman" w:eastAsia="Times New Roman" w:hAnsi="Times New Roman" w:cs="Times New Roman"/>
      <w:color w:val="181717"/>
      <w:sz w:val="26"/>
      <w:lang w:val="en-US"/>
    </w:rPr>
  </w:style>
  <w:style w:type="character" w:customStyle="1" w:styleId="footnotemark">
    <w:name w:val="footnote mark"/>
    <w:hidden/>
    <w:rsid w:val="003E074D"/>
    <w:rPr>
      <w:rFonts w:ascii="Times New Roman" w:eastAsia="Times New Roman" w:hAnsi="Times New Roman" w:cs="Times New Roman"/>
      <w:color w:val="181717"/>
      <w:sz w:val="23"/>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2168</Words>
  <Characters>12358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dc:creator>
  <cp:keywords/>
  <dc:description/>
  <cp:lastModifiedBy>Кафедра юристов</cp:lastModifiedBy>
  <cp:revision>6</cp:revision>
  <dcterms:created xsi:type="dcterms:W3CDTF">2025-10-23T08:02:00Z</dcterms:created>
  <dcterms:modified xsi:type="dcterms:W3CDTF">2026-09-23T11:20:00Z</dcterms:modified>
</cp:coreProperties>
</file>